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A2A9" w14:textId="7DC0B447" w:rsidR="00714AB5" w:rsidRPr="007833CB" w:rsidRDefault="004E0D5D" w:rsidP="007833CB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ADABE6D" wp14:editId="365FE256">
                <wp:simplePos x="0" y="0"/>
                <wp:positionH relativeFrom="margin">
                  <wp:posOffset>0</wp:posOffset>
                </wp:positionH>
                <wp:positionV relativeFrom="margin">
                  <wp:posOffset>129540</wp:posOffset>
                </wp:positionV>
                <wp:extent cx="10624185" cy="6989445"/>
                <wp:effectExtent l="0" t="0" r="5715" b="1905"/>
                <wp:wrapSquare wrapText="bothSides"/>
                <wp:docPr id="446800382" name="Canvas 446800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36805161" name="Text Box 1636805161"/>
                        <wps:cNvSpPr txBox="1"/>
                        <wps:spPr>
                          <a:xfrm>
                            <a:off x="0" y="0"/>
                            <a:ext cx="10621796" cy="1064525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AB5305A" w14:textId="77777777" w:rsidR="004E0D5D" w:rsidRPr="00BA3018" w:rsidRDefault="004E0D5D" w:rsidP="004E0D5D">
                              <w:pPr>
                                <w:rPr>
                                  <w:sz w:val="48"/>
                                  <w:szCs w:val="48"/>
                                </w:rPr>
                              </w:pPr>
                              <w:r w:rsidRPr="00BA3018">
                                <w:rPr>
                                  <w:sz w:val="48"/>
                                  <w:szCs w:val="48"/>
                                </w:rPr>
                                <w:t>Goal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64723" name="Text Box 9"/>
                        <wps:cNvSpPr txBox="1"/>
                        <wps:spPr>
                          <a:xfrm>
                            <a:off x="0" y="1239400"/>
                            <a:ext cx="10624185" cy="140144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66EC6DD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Objectives/</w:t>
                              </w:r>
                            </w:p>
                            <w:p w14:paraId="12D01003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Targets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0966" name="Text Box 9"/>
                        <wps:cNvSpPr txBox="1"/>
                        <wps:spPr>
                          <a:xfrm>
                            <a:off x="3127916" y="156862"/>
                            <a:ext cx="4514831" cy="675607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359CD49F" w14:textId="53C2A445" w:rsidR="004E0D5D" w:rsidRPr="00BA3018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Develop a collaborative volume planning process that can be executed iteratively throughout the year and render rapid turnaround of scenario based results.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702324" name="Text Box 9"/>
                        <wps:cNvSpPr txBox="1"/>
                        <wps:spPr>
                          <a:xfrm>
                            <a:off x="2036095" y="1338609"/>
                            <a:ext cx="2011680" cy="118872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7574F67E" w14:textId="15863382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eastAsia="Times New Roman" w:hAnsi="Helvetica" w:cs="Helvetica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Increase volume plan visibility across functions and supply chain partners</w:t>
                              </w:r>
                            </w:p>
                            <w:p w14:paraId="34FB89AD" w14:textId="3483EA2A" w:rsidR="00CD6AB9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(150 estimated users)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145908" name="Text Box 9"/>
                        <wps:cNvSpPr txBox="1"/>
                        <wps:spPr>
                          <a:xfrm>
                            <a:off x="4560931" y="1335712"/>
                            <a:ext cx="2011680" cy="118872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4ED69D99" w14:textId="114A7913" w:rsidR="004E0D5D" w:rsidRPr="00BA3018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Helvetica" w:hAnsi="Helvetica" w:cs="Helvetica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</w:rPr>
                                <w:t>Reduce actual constraints through prediction and mitigation (by 70%)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9094" name="Text Box 9"/>
                        <wps:cNvSpPr txBox="1"/>
                        <wps:spPr>
                          <a:xfrm>
                            <a:off x="7077198" y="1335713"/>
                            <a:ext cx="2011680" cy="118872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45550B46" w14:textId="1EBFD654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Increase planning frequency (1 month cycle) with detail to support functional decision (varies)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760974" name="Text Box 9"/>
                        <wps:cNvSpPr txBox="1"/>
                        <wps:spPr>
                          <a:xfrm>
                            <a:off x="0" y="2756848"/>
                            <a:ext cx="10624185" cy="2264732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D0D8B7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Strategies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427406" name="Text Box 9"/>
                        <wps:cNvSpPr txBox="1"/>
                        <wps:spPr>
                          <a:xfrm>
                            <a:off x="0" y="5124734"/>
                            <a:ext cx="10624185" cy="1828801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B1A46C4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Process</w:t>
                              </w:r>
                            </w:p>
                            <w:p w14:paraId="2A198FBE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Critical</w:t>
                              </w:r>
                            </w:p>
                            <w:p w14:paraId="31AC2AE4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Success</w:t>
                              </w:r>
                            </w:p>
                            <w:p w14:paraId="34F62F84" w14:textId="77777777" w:rsidR="004E0D5D" w:rsidRDefault="004E0D5D" w:rsidP="004E0D5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Helvetica" w:eastAsia="Times New Roman" w:hAnsi="Helvetica"/>
                                  <w:sz w:val="48"/>
                                  <w:szCs w:val="48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809207" name="Text Box 9"/>
                        <wps:cNvSpPr txBox="1"/>
                        <wps:spPr>
                          <a:xfrm>
                            <a:off x="1708549" y="2991039"/>
                            <a:ext cx="1188720" cy="18880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F577EC" w14:textId="371C840B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S1. Use existing processes to populate a web accessible volume repository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664070" name="Text Box 9"/>
                        <wps:cNvSpPr txBox="1"/>
                        <wps:spPr>
                          <a:xfrm>
                            <a:off x="3127916" y="2991040"/>
                            <a:ext cx="1188720" cy="18878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8ED849" w14:textId="4B8198D6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S2. Planning memory to support process “root-cause” snslysis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795293" name="Text Box 9"/>
                        <wps:cNvSpPr txBox="1"/>
                        <wps:spPr>
                          <a:xfrm>
                            <a:off x="4513164" y="2991039"/>
                            <a:ext cx="1188720" cy="18878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15EF37" w14:textId="19972978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S3. Utilize Mathbased / Rulebased modeling capability where appropriate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230713" name="Text Box 9"/>
                        <wps:cNvSpPr txBox="1"/>
                        <wps:spPr>
                          <a:xfrm>
                            <a:off x="5891057" y="2991040"/>
                            <a:ext cx="1188720" cy="18878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DF1E70" w14:textId="0FFE2897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S4. Assign process ownership and commission SVP team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496055" name="Text Box 9"/>
                        <wps:cNvSpPr txBox="1"/>
                        <wps:spPr>
                          <a:xfrm>
                            <a:off x="7297211" y="2991221"/>
                            <a:ext cx="1188720" cy="18878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482913" w14:textId="5F8EBDB7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S5. Integrated cross-functional data exchange using globally common information format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669545" name="Text Box 9"/>
                        <wps:cNvSpPr txBox="1"/>
                        <wps:spPr>
                          <a:xfrm>
                            <a:off x="8709851" y="2991039"/>
                            <a:ext cx="1188085" cy="18878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0D907C" w14:textId="06A3638B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S6. Ensure that functional processes are using the most current information inputs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757042" name="Text Box 9"/>
                        <wps:cNvSpPr txBox="1"/>
                        <wps:spPr>
                          <a:xfrm>
                            <a:off x="1551405" y="5250143"/>
                            <a:ext cx="1097280" cy="1614681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580603A3" w14:textId="75E24CFA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Data management processes must be robust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463528" name="Text Box 9"/>
                        <wps:cNvSpPr txBox="1"/>
                        <wps:spPr>
                          <a:xfrm>
                            <a:off x="2729405" y="5248988"/>
                            <a:ext cx="109728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4E713E73" w14:textId="4A613C0C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Decision records must be retained in a format for easy recall and reuse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05600" name="Text Box 9"/>
                        <wps:cNvSpPr txBox="1"/>
                        <wps:spPr>
                          <a:xfrm>
                            <a:off x="3905674" y="5253233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610AC09E" w14:textId="1E11808C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 xml:space="preserve">Organizatinal knowledge must be codified in rules and embedded in the process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7009397" name="Text Box 9"/>
                        <wps:cNvSpPr txBox="1"/>
                        <wps:spPr>
                          <a:xfrm>
                            <a:off x="5195552" y="5248988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49474AC6" w14:textId="13DB40F1" w:rsidR="004E0D5D" w:rsidRPr="000A22F1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Resources must be allocated and realigned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996370" name="Text Box 9"/>
                        <wps:cNvSpPr txBox="1"/>
                        <wps:spPr>
                          <a:xfrm>
                            <a:off x="6506305" y="5253233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2A743C8D" w14:textId="04AE390A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Capacity planning must utilize the current free expression forecast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676124" name="Text Box 9"/>
                        <wps:cNvSpPr txBox="1"/>
                        <wps:spPr>
                          <a:xfrm>
                            <a:off x="7822746" y="5248988"/>
                            <a:ext cx="1188720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66F9F35E" w14:textId="47568522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Forecasts must mathc current product portfolio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033487" name="Text Box 9"/>
                        <wps:cNvSpPr txBox="1"/>
                        <wps:spPr>
                          <a:xfrm>
                            <a:off x="9214818" y="5253233"/>
                            <a:ext cx="1188085" cy="161417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>
                            <a:softEdge rad="0"/>
                          </a:effectLst>
                        </wps:spPr>
                        <wps:txbx>
                          <w:txbxContent>
                            <w:p w14:paraId="26863245" w14:textId="7F9F0413" w:rsidR="004E0D5D" w:rsidRDefault="00CD6AB9" w:rsidP="004E0D5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</w:rPr>
                                <w:t>Product portfolio must be accurate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5988011" name="Straight Connector 2115988011"/>
                        <wps:cNvCnPr/>
                        <wps:spPr>
                          <a:xfrm flipH="1">
                            <a:off x="3056927" y="832469"/>
                            <a:ext cx="2436297" cy="50324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1233230" name="Straight Connector 251233230"/>
                        <wps:cNvCnPr/>
                        <wps:spPr>
                          <a:xfrm>
                            <a:off x="5493224" y="832469"/>
                            <a:ext cx="73547" cy="50324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3825910" name="Straight Connector 523825910"/>
                        <wps:cNvCnPr/>
                        <wps:spPr>
                          <a:xfrm>
                            <a:off x="5493224" y="832469"/>
                            <a:ext cx="2586251" cy="50324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01043406" name="Straight Arrow Connector 701043406"/>
                        <wps:cNvCnPr/>
                        <wps:spPr>
                          <a:xfrm flipV="1">
                            <a:off x="2302909" y="2527329"/>
                            <a:ext cx="739026" cy="463710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179748" name="Straight Arrow Connector 327179748"/>
                        <wps:cNvCnPr/>
                        <wps:spPr>
                          <a:xfrm flipV="1">
                            <a:off x="2302909" y="2524432"/>
                            <a:ext cx="3263862" cy="46660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721357" name="Straight Arrow Connector 1013721357"/>
                        <wps:cNvCnPr/>
                        <wps:spPr>
                          <a:xfrm flipV="1">
                            <a:off x="3722276" y="2524432"/>
                            <a:ext cx="1844495" cy="46660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0328564" name="Straight Arrow Connector 1110328564"/>
                        <wps:cNvCnPr/>
                        <wps:spPr>
                          <a:xfrm flipV="1">
                            <a:off x="5107524" y="2524432"/>
                            <a:ext cx="459247" cy="46660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59283296" name="Straight Arrow Connector 1359283296"/>
                        <wps:cNvCnPr/>
                        <wps:spPr>
                          <a:xfrm flipH="1" flipV="1">
                            <a:off x="5566771" y="2524432"/>
                            <a:ext cx="918646" cy="46660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9925193" name="Straight Arrow Connector 1559925193"/>
                        <wps:cNvCnPr/>
                        <wps:spPr>
                          <a:xfrm flipH="1" flipV="1">
                            <a:off x="3041593" y="2527329"/>
                            <a:ext cx="3443824" cy="463711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7395951" name="Straight Arrow Connector 907395951"/>
                        <wps:cNvCnPr/>
                        <wps:spPr>
                          <a:xfrm flipV="1">
                            <a:off x="6485417" y="2524433"/>
                            <a:ext cx="1597621" cy="466607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87195149" name="Straight Arrow Connector 1687195149"/>
                        <wps:cNvCnPr/>
                        <wps:spPr>
                          <a:xfrm flipV="1">
                            <a:off x="7891571" y="2524433"/>
                            <a:ext cx="191467" cy="46678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267675" name="Straight Arrow Connector 556267675"/>
                        <wps:cNvCnPr/>
                        <wps:spPr>
                          <a:xfrm flipH="1" flipV="1">
                            <a:off x="8083038" y="2524433"/>
                            <a:ext cx="1220856" cy="466606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81351153" name="Straight Arrow Connector 1381351153"/>
                        <wps:cNvCnPr/>
                        <wps:spPr>
                          <a:xfrm flipV="1">
                            <a:off x="2100045" y="4879075"/>
                            <a:ext cx="202864" cy="371068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0726959" name="Straight Arrow Connector 790726959"/>
                        <wps:cNvCnPr/>
                        <wps:spPr>
                          <a:xfrm flipV="1">
                            <a:off x="3278045" y="4878895"/>
                            <a:ext cx="444231" cy="370093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1553685" name="Straight Arrow Connector 261553685"/>
                        <wps:cNvCnPr/>
                        <wps:spPr>
                          <a:xfrm flipV="1">
                            <a:off x="4500034" y="4878894"/>
                            <a:ext cx="607490" cy="374339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840512" name="Straight Arrow Connector 1034840512"/>
                        <wps:cNvCnPr/>
                        <wps:spPr>
                          <a:xfrm flipV="1">
                            <a:off x="5789912" y="4878895"/>
                            <a:ext cx="695505" cy="370093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2026063" name="Straight Arrow Connector 1102026063"/>
                        <wps:cNvCnPr/>
                        <wps:spPr>
                          <a:xfrm flipV="1">
                            <a:off x="7100665" y="4878894"/>
                            <a:ext cx="2203229" cy="374339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86950968" name="Straight Arrow Connector 2086950968"/>
                        <wps:cNvCnPr/>
                        <wps:spPr>
                          <a:xfrm flipV="1">
                            <a:off x="8352430" y="4879076"/>
                            <a:ext cx="950418" cy="369912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91441030" name="Straight Arrow Connector 991441030"/>
                        <wps:cNvCnPr/>
                        <wps:spPr>
                          <a:xfrm flipH="1" flipV="1">
                            <a:off x="9302848" y="4879075"/>
                            <a:ext cx="506013" cy="374158"/>
                          </a:xfrm>
                          <a:prstGeom prst="straightConnector1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545703739" name="Straight Arrow Connector 545703739"/>
                        <wps:cNvCnPr/>
                        <wps:spPr>
                          <a:xfrm flipV="1">
                            <a:off x="2100045" y="4879076"/>
                            <a:ext cx="5832375" cy="369912"/>
                          </a:xfrm>
                          <a:prstGeom prst="straightConnector1">
                            <a:avLst/>
                          </a:prstGeom>
                          <a:ln w="28575"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ADABE6D" id="Canvas 446800382" o:spid="_x0000_s1026" editas="canvas" style="position:absolute;margin-left:0;margin-top:10.2pt;width:836.55pt;height:550.35pt;z-index:251661312;mso-position-horizontal-relative:margin;mso-position-vertical-relative:margin" coordsize="106241,69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xcsQsAAMF6AAAOAAAAZHJzL2Uyb0RvYy54bWzsXV1zm0gWfd+q/Q+U3jfub8AVZyrjTHa3&#10;KjuT2mRmnrGEbNUi0AKJ7f31e7qbBoSkSCbYlhzy4AjRDQjOvafvJ69/ulsm3tc4LxZZejGhr8jE&#10;i9NpNluk1xeT3z+//1sw8YoySmdRkqXxxeQ+LiY/vfnrX17frs5jlt1kySzOPRwkLc5vVxeTm7Jc&#10;nZ+dFdObeBkVr7JVnGLnPMuXUYnN/Ppslke3OPoyOWOEqLPbLJ+t8mwaFwW+fWd3Tt6Y48/n8bT8&#10;bT4v4tJLLia4ttL8zc3fK/337M3r6Pw6j1Y3i2l1GVGPq1hGixQnrQ/1Lioj70u+2DjUcjHNsyKb&#10;l6+m2fIsm88X09j8BvwaSjq/5jJKv0aF+TFT3B13gfg04HGvrnEPcMjzWzyM2HzGoyhW9UMpvu9k&#10;n26iVWx+Q3E+/fXrx9xbzIAUxVVAJFV04qXREsj4HN+V3s/ZndfaVV0Npn1aYWJ5h/2Yq5/a7ao4&#10;L/Clvul383yp/8ft9LAfz/m+frb6qFM9iShG/VBNvCl2YktIJvWBzpr5q7wo/x5nS09/uJjkQI95&#10;qNHXD0Vph7oh+nRFlixm7xdJYjby66vLJPe+RkCaeB/Qn9+ZucmX5b+yWfU1wT8LOXwNYNqvlfsa&#10;l1LYw5jLWjt+knq3FxPFJTGHTTN9YntNSaovIDZory60uTv6U3l3dVfdsqtsdo87mWdWEorV9P0C&#10;P/ZDVJQfoxzQx82DOJe/4c88yXDKrPo08W6y/H/bvtfjgRHsnXi3EKWLSfHfL1EeT7zknynQE1Ih&#10;tOyZDSF9ho28veeqvSf9srzMcA8BDFyd+ajHl4n7OM+z5Z+Q+rf6rNgVpVOc+2IyLXO3cVlaEYfe&#10;mMZv35phkLdVVH5IP2npoeYm6of5+e7PKF9VT7wEWn7NHGKj886Dt2P1zU6zt1/KbL4wqNC32N5X&#10;PDa9AemxAH18MRKKKeEzviFFoROSXsJDGQ+Fw2pbhAQNZCVCguC5sh9IhKzicvf1UEkaJUNrnGeQ&#10;jCAkoYK+79BLX8HglPkhxfE0fUgVKAN96N2KYISkIuDQWppflC8V8R9LNt6Dx4R6JnqxzDcvf5ld&#10;x14ezbRytTxUM1D1sC09OwIy0mPuWaMv9/PQKD3PIj2c+z5hnInBxIcRrkgI7tDiw3mADQ2bRn6w&#10;/qVYElbkQoNArxMssNz6zi2+vnt9droCxPUtGQXo6BdmjFMqZEhg/g7EPwKMEmp+sQIkfdohoFGA&#10;GhtoNwOJUYC01j16ARLCx/ptOP7xie/TEOJYi49RpSP/PGwBZ1wmI/8cvfgEIffBF/5wAoSVGUSH&#10;wbAJRLC+dNO+tcYxwLRHgv9wjgE1EstJEAslgRLMF2Q414AVDUkZcG/WFw2rrIsGDVgQEOO//kHc&#10;zsbqN46QkTSOnzSYCEjI4LgaymihPgmkCC11hCElvGP108rQt1GZANLBjSLtLx5Jqp0GGm2N/6ko&#10;75NYa6ck/Xc8ByYREGLGf2YCjXEduImm0zgtHXeZ0XraHLGWeqKNHXQmJqWT6mqsnmYdYvVEG7np&#10;TFw/Yz3DnDVLy3rycpFm+bZLnv2nPrMd7369/c36Ruj4jxFEw9ujIB69IFJOlVKC+GCWgdwHbfc1&#10;05KIkNya/60riX4gvzM+OoAkOmg/nSS6Mz6yJNZRiDGM1IqsH1+ANZBIGpAsHC7AijgRpBt2mbam&#10;DqHEoxBE4ywBKT+dILozPrIgUqMGR048fk5UlDFOfDqcKMoAPCix2nWieBKcaCzMJxVFd8bHFkXD&#10;vaMoHr0oSsJEqAjWh0OtTn0W+oza4JYmRcYMFlp+lI6deBSk6CzVpyNFd8bHlsQxT8OY2kcvidT3&#10;uVKhFMOJYuCTEKvehhS3uWzg1akSNZCn8byGYuP/eAoxbM722CI4ZnqchgiKUPrSJ8iEHYoMqUQq&#10;IbGpUkhSR5ptJ1RNEdhjdaqUokIFzm0xpkrVzk46pnqchgShjocJVDaw4ZKlGBaUjQiJIAw2QtYd&#10;EUKkQvtD+8cd1qo1qjIOW99xutmGdEz3OA0RUlQS5AcOGC4IcTydPQLXCDiIM97loDWDDBw0ClAT&#10;b2w4aMwKOQ0BAgf5BPm14XCxb0lDKSWWhUaEtnHQKELWiELRogtam4rOtZg1HbNHTkOEUA2owlDx&#10;AYPWShLFG0toZKF+VVd0zPs4ERFSqIj3EegaLm3XDxiSHW3ZokR+16YlNLLQISw0JmyciAhBgAjn&#10;IhhuIRcyVPZCh37TFmo84qMttJZ7WdtCtpxzDO8efVAJgVgJmkA9rnNpfyrzaHF9U3qXWZqiK0qW&#10;e61BVUUqGk1cph/zaqvdm8WbJ4vVP1zXjapLC9Z1KmQ2+SJApbHqZAYzwRWiwjbMJAlGuIygHT7u&#10;ZJHqPjMbtW26o4v+um6ZorOYdDMVCh8HPCZT3bFknkQlPi5XKIcq0ms0Ekmu0dBI9xTRc9ede/dF&#10;nTCMVkSz7Fb3rkG3EzRRwQ4UxJt/duJNNIutGzCUdfeXIirrpjDIQKm+h++xMIc2bsi1U+rK53dR&#10;cWOPZHZV3sq9zV9sgqF2bWrRe7rWJAz1EBwr9tontQ1E9Zi9GNJPoUIOEso500skGNbbkONzKUbc&#10;mK5EJ4gbyXjAJBKzvqF8mjFD4oZJNPXQkW/dwWPUOCencXx0UBO8VdhVa5y3eZ7dtsirGbkXP4a7&#10;/uhwF7QaQ3Wy0UBMMlQ7dsjL5yFhMLo0khDa8m2W6e7gUlERbM2vtsiks1RwTGbpiwUIPBuSKaNF&#10;8ks688r7FRqplfkiSq+TuEUQB5TDbK1qWS9O2Z5fcUBVy1OXxJR3Lhw+31US81ysyJmPhHIfFbRV&#10;tsBOjDYjB8GoELYkt0mp40yhDQv80xakam/DohGky12VYj2SgY4YpJRQjnRMrlOjbfnRTpS2hvaD&#10;KU4EB5X1T0GVbsKUBkIgx6YFU+PNPFFd6hTTg3Wpm9hLl7rJLwymFPWkYEFdTLMPps3QfjCVlPhA&#10;p2P8TZii2Q/Kv1so3dP97aiVqbO0H4xSN7EXSt3kF4ZSDmTATNWtZ/ehtBl6GEqNT2XrClVKpdDw&#10;ZjdeQ4o2CPUKFeR/ylrVFag8GK9uYi+8uskvDK9ShiHM4KbkcTf5N0O/F6+cCDgdUdoFg2mrRcWh&#10;cgOtgGuTypHaDnfgUStYB50RsA/ph+4aM2tHZtNKPCSwtmWoHTd79Gsz8jC4ds1+JdDMAvkoFUiB&#10;SENZjUkFCPtoM+5AeuIm1QjS6i0ED2ravx2kaG2K9nPI64fTaA9KW0P7wdRHWSvaQ34DpujIrpq1&#10;qm+To0/UonIlcQ9WpW5iL+53k18W92PVyJB/ArfiPpA2Iw/D6O6VakACTriNrlsHQFepMobgenup&#10;6m7+IMy/ERa0ftVTDgtG53s9wq450db3RTyXc5TyAE4nRJ/rEv/dS89m6GEA7HI5o4i66rJJ7aEP&#10;0GsUoMeRGi5nhMFCslSuHfjqlA2kb3e0Gl34+Wzb+3e2U7nGCkPN7X4mb0b2wyhCAEELo0EAN+ga&#10;RuEZRaNph1Gdv14FfQbRjE8cZnL23IOJ3E3sReRu8ssicoaCIIk3LO0n8mZkP4wKnb2CrpeVHgVG&#10;jdnQ6FGElUSo02ygaLkPk8mESk90senk68EYdRN7YdRNflkYhfNeBCjSRB/7favN1tB+KJWwidBV&#10;pIXSjiaFPkcFnUPpiWvS0XAf0HCnBCtBhTqU/ShthvZDKVaZRKl6TbqpS2EJIfMNC4/HUaajKbRR&#10;hvZcphBMXqgkvMBqf6JIa2g/2AUovRc6T7M2hYyB3VA4LgTt3SvUocbLvnlkKAofUXc0qMOjFQJk&#10;u5l72c2ga0Yehrnd/p8QuXT6jQIN+jrUjBpA5KPUOo/KQQ3xEX1Hgz50sULpDoI5e5m2GXkY+vY7&#10;fzoaTyJgz7Ub1BDt4CrviS1r5y99sNXiJvayWtzkJ7NakOWKtxivpgD02ouY29sG7M2bp9/8HwAA&#10;//8DAFBLAwQUAAYACAAAACEAsFALsd8AAAAJAQAADwAAAGRycy9kb3ducmV2LnhtbEyPzU7DMBCE&#10;70i8g7VI3KjtFAUU4lSA6BGptEjtcRs7P8Jeh9htA0+Peyq3Wc1q5ptyMTnLjmYMvScFciaAGaq9&#10;7qlV8LlZ3j0CCxFJo/VkFPyYAIvq+qrEQvsTfZjjOrYshVAoUEEX41BwHurOOAwzPxhKXuNHhzGd&#10;Y8v1iKcU7izPhMi5w55SQ4eDee1M/bU+OAVvuPvejpvc/i7D++5lvl01olkpdXszPT8Bi2aKl2c4&#10;4yd0qBLT3h9IB2YVpCFRQSbugZ3d/GEuge2TkpmUwKuS/19Q/QEAAP//AwBQSwECLQAUAAYACAAA&#10;ACEAtoM4kv4AAADhAQAAEwAAAAAAAAAAAAAAAAAAAAAAW0NvbnRlbnRfVHlwZXNdLnhtbFBLAQIt&#10;ABQABgAIAAAAIQA4/SH/1gAAAJQBAAALAAAAAAAAAAAAAAAAAC8BAABfcmVscy8ucmVsc1BLAQIt&#10;ABQABgAIAAAAIQA4DrxcsQsAAMF6AAAOAAAAAAAAAAAAAAAAAC4CAABkcnMvZTJvRG9jLnhtbFBL&#10;AQItABQABgAIAAAAIQCwUAux3wAAAAkBAAAPAAAAAAAAAAAAAAAAAAsOAABkcnMvZG93bnJldi54&#10;bWxQSwUGAAAAAAQABADzAAAAF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241;height:6989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6805161" o:spid="_x0000_s1028" type="#_x0000_t202" style="position:absolute;width:106217;height:106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45xQAAAOMAAAAPAAAAZHJzL2Rvd25yZXYueG1sRE/NisIw&#10;EL4L+w5hFryIprUYpRplWVkQb+rCXodmbIvNpDRR69tvBMHjfP+z2vS2ETfqfO1YQzpJQBAXztRc&#10;avg9/YwXIHxANtg4Jg0P8rBZfwxWmBt35wPdjqEUMYR9jhqqENpcSl9UZNFPXEscubPrLIZ4dqU0&#10;Hd5juG3kNEmUtFhzbKiwpe+KisvxajW49toX9S49b6cNq2y+/1OjR6b18LP/WoII1Ie3+OXemThf&#10;ZWqRzFKVwvOnCIBc/wMAAP//AwBQSwECLQAUAAYACAAAACEA2+H2y+4AAACFAQAAEwAAAAAAAAAA&#10;AAAAAAAAAAAAW0NvbnRlbnRfVHlwZXNdLnhtbFBLAQItABQABgAIAAAAIQBa9CxbvwAAABUBAAAL&#10;AAAAAAAAAAAAAAAAAB8BAABfcmVscy8ucmVsc1BLAQItABQABgAIAAAAIQCATM45xQAAAOMAAAAP&#10;AAAAAAAAAAAAAAAAAAcCAABkcnMvZG93bnJldi54bWxQSwUGAAAAAAMAAwC3AAAA+QIAAAAA&#10;" fillcolor="#b9cde5" stroked="f" strokeweight=".5pt">
                  <v:textbox>
                    <w:txbxContent>
                      <w:p w14:paraId="2AB5305A" w14:textId="77777777" w:rsidR="004E0D5D" w:rsidRPr="00BA3018" w:rsidRDefault="004E0D5D" w:rsidP="004E0D5D">
                        <w:pPr>
                          <w:rPr>
                            <w:sz w:val="48"/>
                            <w:szCs w:val="48"/>
                          </w:rPr>
                        </w:pPr>
                        <w:r w:rsidRPr="00BA3018">
                          <w:rPr>
                            <w:sz w:val="48"/>
                            <w:szCs w:val="48"/>
                          </w:rPr>
                          <w:t>Goal</w:t>
                        </w:r>
                      </w:p>
                    </w:txbxContent>
                  </v:textbox>
                </v:shape>
                <v:shape id="Text Box 9" o:spid="_x0000_s1029" type="#_x0000_t202" style="position:absolute;top:12394;width:106241;height:14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6KyxAAAAOIAAAAPAAAAZHJzL2Rvd25yZXYueG1sRE/LisIw&#10;FN0L/kO4A7MRTW0lSjWKzDAg7nyA20tzbcs0N6WJWv9+MiC4PJz3atPbRtyp87VjDdNJAoK4cKbm&#10;UsP59DNegPAB2WDjmDQ8ycNmPRysMDfuwQe6H0MpYgj7HDVUIbS5lL6oyKKfuJY4clfXWQwRdqU0&#10;HT5iuG1kmiRKWqw5NlTY0ldFxe/xZjW49tYX9W56/U4bVtl8f1GjZ6b150e/XYII1Ie3+OXemTh/&#10;plI1m6cZ/F+KGOT6DwAA//8DAFBLAQItABQABgAIAAAAIQDb4fbL7gAAAIUBAAATAAAAAAAAAAAA&#10;AAAAAAAAAABbQ29udGVudF9UeXBlc10ueG1sUEsBAi0AFAAGAAgAAAAhAFr0LFu/AAAAFQEAAAsA&#10;AAAAAAAAAAAAAAAAHwEAAF9yZWxzLy5yZWxzUEsBAi0AFAAGAAgAAAAhABfjorLEAAAA4gAAAA8A&#10;AAAAAAAAAAAAAAAABwIAAGRycy9kb3ducmV2LnhtbFBLBQYAAAAAAwADALcAAAD4AgAAAAA=&#10;" fillcolor="#b9cde5" stroked="f" strokeweight=".5pt">
                  <v:textbox>
                    <w:txbxContent>
                      <w:p w14:paraId="766EC6DD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Objectives/</w:t>
                        </w:r>
                      </w:p>
                      <w:p w14:paraId="12D01003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Targets</w:t>
                        </w:r>
                      </w:p>
                    </w:txbxContent>
                  </v:textbox>
                </v:shape>
                <v:shape id="Text Box 9" o:spid="_x0000_s1030" type="#_x0000_t202" style="position:absolute;left:31279;top:1568;width:45148;height:6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RKnxAAAAOEAAAAPAAAAZHJzL2Rvd25yZXYueG1sRE9da8Iw&#10;FH0f+B/CFfY208pWtBpFZcJe7Ya+XpprW21uahK1+/dGGOzxcL7ny9604kbON5YVpKMEBHFpdcOV&#10;gp/v7dsEhA/IGlvLpOCXPCwXg5c55treeUe3IlQihrDPUUEdQpdL6cuaDPqR7Ygjd7TOYIjQVVI7&#10;vMdw08pxkmTSYMOxocaONjWV5+JqFFSntCsPl+3HYZ9y6j6Lfrxza6Veh/1qBiJQH/7Ff+4vHee/&#10;T6bJNMvg+ShCkIsHAAAA//8DAFBLAQItABQABgAIAAAAIQDb4fbL7gAAAIUBAAATAAAAAAAAAAAA&#10;AAAAAAAAAABbQ29udGVudF9UeXBlc10ueG1sUEsBAi0AFAAGAAgAAAAhAFr0LFu/AAAAFQEAAAsA&#10;AAAAAAAAAAAAAAAAHwEAAF9yZWxzLy5yZWxzUEsBAi0AFAAGAAgAAAAhAAUdEqfEAAAA4QAAAA8A&#10;AAAAAAAAAAAAAAAABwIAAGRycy9kb3ducmV2LnhtbFBLBQYAAAAAAwADALcAAAD4AgAAAAA=&#10;" fillcolor="#fcd5b5" stroked="f" strokeweight=".5pt">
                  <v:textbox>
                    <w:txbxContent>
                      <w:p w14:paraId="359CD49F" w14:textId="53C2A445" w:rsidR="004E0D5D" w:rsidRPr="00BA3018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Develop a collaborative volume planning process that can be executed iteratively throughout the year and render rapid turnaround of scenario based results.</w:t>
                        </w:r>
                      </w:p>
                    </w:txbxContent>
                  </v:textbox>
                </v:shape>
                <v:shape id="Text Box 9" o:spid="_x0000_s1031" type="#_x0000_t202" style="position:absolute;left:20360;top:13386;width:2011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rVcyQAAAOIAAAAPAAAAZHJzL2Rvd25yZXYueG1sRI/NbsIw&#10;EITvlfoO1lbiVpwfWqoUg2gFEldCVa6reJukjdfBNhDeHiNV4jiamW80s8VgOnEi51vLCtJxAoK4&#10;srrlWsHXbv38BsIHZI2dZVJwIQ+L+ePDDAttz7ylUxlqESHsC1TQhNAXUvqqIYN+bHvi6P1YZzBE&#10;6WqpHZ4j3HQyS5JXabDluNBgT58NVX/l0Siof9O+2h/WL/vvlFO3Kods6z6UGj0Ny3cQgYZwD/+3&#10;N1pBnk+nSZZnE7hdindAzq8AAAD//wMAUEsBAi0AFAAGAAgAAAAhANvh9svuAAAAhQEAABMAAAAA&#10;AAAAAAAAAAAAAAAAAFtDb250ZW50X1R5cGVzXS54bWxQSwECLQAUAAYACAAAACEAWvQsW78AAAAV&#10;AQAACwAAAAAAAAAAAAAAAAAfAQAAX3JlbHMvLnJlbHNQSwECLQAUAAYACAAAACEAYka1XMkAAADi&#10;AAAADwAAAAAAAAAAAAAAAAAHAgAAZHJzL2Rvd25yZXYueG1sUEsFBgAAAAADAAMAtwAAAP0CAAAA&#10;AA==&#10;" fillcolor="#fcd5b5" stroked="f" strokeweight=".5pt">
                  <v:textbox>
                    <w:txbxContent>
                      <w:p w14:paraId="7574F67E" w14:textId="15863382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" w:eastAsia="Times New Roman" w:hAnsi="Helvetica" w:cs="Helvetica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Increase volume plan visibility across functions and supply chain partners</w:t>
                        </w:r>
                      </w:p>
                      <w:p w14:paraId="34FB89AD" w14:textId="3483EA2A" w:rsidR="00CD6AB9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(150 estimated users)</w:t>
                        </w:r>
                      </w:p>
                    </w:txbxContent>
                  </v:textbox>
                </v:shape>
                <v:shape id="Text Box 9" o:spid="_x0000_s1032" type="#_x0000_t202" style="position:absolute;left:45609;top:13357;width:2011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toxQAAAOIAAAAPAAAAZHJzL2Rvd25yZXYueG1sRE/PT8Iw&#10;FL6b+D80j8SbdJ1gYFKIGki4MgxcX9bHNllfZ1th/vf2QMLxy/d7sRpsJy7kQ+tYgxpnIIgrZ1qu&#10;NXztN88zECEiG+wck4Y/CrBaPj4ssDDuyju6lLEWKYRDgRqaGPtCylA1ZDGMXU+cuJPzFmOCvpbG&#10;4zWF207mWfYqLbacGhrs6bOh6lz+Wg31t+qr489mejwoVn5dDvnOf2j9NBre30BEGuJdfHNvjYb8&#10;RanJdJ6lzelSugNy+Q8AAP//AwBQSwECLQAUAAYACAAAACEA2+H2y+4AAACFAQAAEwAAAAAAAAAA&#10;AAAAAAAAAAAAW0NvbnRlbnRfVHlwZXNdLnhtbFBLAQItABQABgAIAAAAIQBa9CxbvwAAABUBAAAL&#10;AAAAAAAAAAAAAAAAAB8BAABfcmVscy8ucmVsc1BLAQItABQABgAIAAAAIQBlF8toxQAAAOIAAAAP&#10;AAAAAAAAAAAAAAAAAAcCAABkcnMvZG93bnJldi54bWxQSwUGAAAAAAMAAwC3AAAA+QIAAAAA&#10;" fillcolor="#fcd5b5" stroked="f" strokeweight=".5pt">
                  <v:textbox>
                    <w:txbxContent>
                      <w:p w14:paraId="4ED69D99" w14:textId="114A7913" w:rsidR="004E0D5D" w:rsidRPr="00BA3018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Helvetica" w:hAnsi="Helvetica" w:cs="Helvetica"/>
                          </w:rPr>
                        </w:pPr>
                        <w:r>
                          <w:rPr>
                            <w:rFonts w:ascii="Helvetica" w:hAnsi="Helvetica" w:cs="Helvetica"/>
                          </w:rPr>
                          <w:t>Reduce actual constraints through prediction and mitigation (by 70%)</w:t>
                        </w:r>
                      </w:p>
                    </w:txbxContent>
                  </v:textbox>
                </v:shape>
                <v:shape id="Text Box 9" o:spid="_x0000_s1033" type="#_x0000_t202" style="position:absolute;left:70771;top:13357;width:20117;height:11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koxwAAAOAAAAAPAAAAZHJzL2Rvd25yZXYueG1sRI9Ba8JA&#10;FITvhf6H5RW81U0kVo2uUkWhV6Po9ZF9Jmmzb9PdVdN/3y0UPA4z8w2zWPWmFTdyvrGsIB0mIIhL&#10;qxuuFBwPu9cpCB+QNbaWScEPeVgtn58WmGt75z3dilCJCGGfo4I6hC6X0pc1GfRD2xFH72KdwRCl&#10;q6R2eI9w08pRkrxJgw3HhRo72tRUfhVXo6D6TLvy/L0bn08pp25b9KO9Wys1eOnf5yAC9eER/m9/&#10;aAVZNpklswz+DsUzIJe/AAAA//8DAFBLAQItABQABgAIAAAAIQDb4fbL7gAAAIUBAAATAAAAAAAA&#10;AAAAAAAAAAAAAABbQ29udGVudF9UeXBlc10ueG1sUEsBAi0AFAAGAAgAAAAhAFr0LFu/AAAAFQEA&#10;AAsAAAAAAAAAAAAAAAAAHwEAAF9yZWxzLy5yZWxzUEsBAi0AFAAGAAgAAAAhALNEySjHAAAA4AAA&#10;AA8AAAAAAAAAAAAAAAAABwIAAGRycy9kb3ducmV2LnhtbFBLBQYAAAAAAwADALcAAAD7AgAAAAA=&#10;" fillcolor="#fcd5b5" stroked="f" strokeweight=".5pt">
                  <v:textbox>
                    <w:txbxContent>
                      <w:p w14:paraId="45550B46" w14:textId="1EBFD654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Increase planning frequency (1 month cycle) with detail to support functional decision (varies)</w:t>
                        </w:r>
                      </w:p>
                    </w:txbxContent>
                  </v:textbox>
                </v:shape>
                <v:shape id="Text Box 9" o:spid="_x0000_s1034" type="#_x0000_t202" style="position:absolute;top:27568;width:106241;height:226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FFygAAAOIAAAAPAAAAZHJzL2Rvd25yZXYueG1sRI9Pa8JA&#10;FMTvQr/D8oRepG5MJNHoKqWlIN5qC14f2WcSzL4N2c0fv323UOhxmJnfMPvjZBoxUOdqywpWywgE&#10;cWF1zaWC76+Plw0I55E1NpZJwYMcHA9Psz3m2o78ScPFlyJA2OWooPK+zaV0RUUG3dK2xMG72c6g&#10;D7Irpe5wDHDTyDiKUmmw5rBQYUtvFRX3S28U2Lafivq0ur3HDadJdr6mi0ei1PN8et2B8DT5//Bf&#10;+6QVbLZJlkbbbA2/l8IdkIcfAAAA//8DAFBLAQItABQABgAIAAAAIQDb4fbL7gAAAIUBAAATAAAA&#10;AAAAAAAAAAAAAAAAAABbQ29udGVudF9UeXBlc10ueG1sUEsBAi0AFAAGAAgAAAAhAFr0LFu/AAAA&#10;FQEAAAsAAAAAAAAAAAAAAAAAHwEAAF9yZWxzLy5yZWxzUEsBAi0AFAAGAAgAAAAhAMh5MUXKAAAA&#10;4gAAAA8AAAAAAAAAAAAAAAAABwIAAGRycy9kb3ducmV2LnhtbFBLBQYAAAAAAwADALcAAAD+AgAA&#10;AAA=&#10;" fillcolor="#b9cde5" stroked="f" strokeweight=".5pt">
                  <v:textbox>
                    <w:txbxContent>
                      <w:p w14:paraId="55D0D8B7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Strategies</w:t>
                        </w:r>
                      </w:p>
                    </w:txbxContent>
                  </v:textbox>
                </v:shape>
                <v:shape id="Text Box 9" o:spid="_x0000_s1035" type="#_x0000_t202" style="position:absolute;top:51247;width:106241;height:18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r9xgAAAOMAAAAPAAAAZHJzL2Rvd25yZXYueG1sRE9fa8Iw&#10;EH8X9h3CCb7ITKwSpTPKUATxbTrY69GcbbG5lCZq/fbLQNjj/f7fatO7RtypC7VnA9OJAkFceFtz&#10;aeD7vH9fgggR2WLjmQw8KcBm/TZYYW79g7/ofoqlSCEccjRQxdjmUoaiIodh4lvixF185zCmsyul&#10;7fCRwl0jM6W0dFhzaqiwpW1FxfV0cwZ8e+uL+jC97LKG9Wxx/NHj58yY0bD//AARqY//4pf7YNN8&#10;tdTzbDFXGv5+SgDI9S8AAAD//wMAUEsBAi0AFAAGAAgAAAAhANvh9svuAAAAhQEAABMAAAAAAAAA&#10;AAAAAAAAAAAAAFtDb250ZW50X1R5cGVzXS54bWxQSwECLQAUAAYACAAAACEAWvQsW78AAAAVAQAA&#10;CwAAAAAAAAAAAAAAAAAfAQAAX3JlbHMvLnJlbHNQSwECLQAUAAYACAAAACEA5e76/cYAAADjAAAA&#10;DwAAAAAAAAAAAAAAAAAHAgAAZHJzL2Rvd25yZXYueG1sUEsFBgAAAAADAAMAtwAAAPoCAAAAAA==&#10;" fillcolor="#b9cde5" stroked="f" strokeweight=".5pt">
                  <v:textbox>
                    <w:txbxContent>
                      <w:p w14:paraId="2B1A46C4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Process</w:t>
                        </w:r>
                      </w:p>
                      <w:p w14:paraId="2A198FBE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Critical</w:t>
                        </w:r>
                      </w:p>
                      <w:p w14:paraId="31AC2AE4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Success</w:t>
                        </w:r>
                      </w:p>
                      <w:p w14:paraId="34F62F84" w14:textId="77777777" w:rsidR="004E0D5D" w:rsidRDefault="004E0D5D" w:rsidP="004E0D5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Helvetica" w:eastAsia="Times New Roman" w:hAnsi="Helvetica"/>
                            <w:sz w:val="48"/>
                            <w:szCs w:val="48"/>
                          </w:rPr>
                          <w:t>Factors</w:t>
                        </w:r>
                      </w:p>
                    </w:txbxContent>
                  </v:textbox>
                </v:shape>
                <v:shape id="Text Box 9" o:spid="_x0000_s1036" type="#_x0000_t202" style="position:absolute;left:17085;top:29910;width:11887;height:18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ibygAAAOIAAAAPAAAAZHJzL2Rvd25yZXYueG1sRI9BS8NA&#10;FITvQv/D8gre7G5DiTHttogiihdplbbHZ/aZDc2+DdltGv+9Kwgeh5n5hlltRteKgfrQeNYwnykQ&#10;xJU3DdcaPt6fbgoQISIbbD2Thm8KsFlPrlZYGn/hLQ27WIsE4VCiBhtjV0oZKksOw8x3xMn78r3D&#10;mGRfS9PjJcFdKzOlcumw4bRgsaMHS9Vpd3Yajvl5n+Pnwb4+m8cqFsdhv8jetL6ejvdLEJHG+B/+&#10;a78YDUW2KNRdpm7h91K6A3L9AwAA//8DAFBLAQItABQABgAIAAAAIQDb4fbL7gAAAIUBAAATAAAA&#10;AAAAAAAAAAAAAAAAAABbQ29udGVudF9UeXBlc10ueG1sUEsBAi0AFAAGAAgAAAAhAFr0LFu/AAAA&#10;FQEAAAsAAAAAAAAAAAAAAAAAHwEAAF9yZWxzLy5yZWxzUEsBAi0AFAAGAAgAAAAhALO8GJvKAAAA&#10;4gAAAA8AAAAAAAAAAAAAAAAABwIAAGRycy9kb3ducmV2LnhtbFBLBQYAAAAAAwADALcAAAD+AgAA&#10;AAA=&#10;" fillcolor="white [3201]" strokecolor="#c0504d [3205]" strokeweight="2pt">
                  <v:textbox>
                    <w:txbxContent>
                      <w:p w14:paraId="32F577EC" w14:textId="371C840B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S1. Use existing processes to populate a web accessible volume repository</w:t>
                        </w:r>
                      </w:p>
                    </w:txbxContent>
                  </v:textbox>
                </v:shape>
                <v:shape id="Text Box 9" o:spid="_x0000_s1037" type="#_x0000_t202" style="position:absolute;left:31279;top:29910;width:11887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lKywAAAOMAAAAPAAAAZHJzL2Rvd25yZXYueG1sRI9Bb8Iw&#10;DIXvk/gPkZF2G2nZVFBHQBVaxbTbCpfdrMZrqzVO1QQo/Pr5MGlH28/vvW+zm1yvLjSGzrOBdJGA&#10;Iq697bgxcDqWT2tQISJb7D2TgRsF2G1nDxvMrb/yJ12q2Cgx4ZCjgTbGIdc61C05DAs/EMvt248O&#10;o4xjo+2IVzF3vV4mSaYddiwJLQ60b6n+qc7OQPFWreOh/LgPZXFcHe7h9uXTvTGP86l4BRVpiv/i&#10;v+93K/Wf0yzLXpKVUAiTLEBvfwEAAP//AwBQSwECLQAUAAYACAAAACEA2+H2y+4AAACFAQAAEwAA&#10;AAAAAAAAAAAAAAAAAAAAW0NvbnRlbnRfVHlwZXNdLnhtbFBLAQItABQABgAIAAAAIQBa9CxbvwAA&#10;ABUBAAALAAAAAAAAAAAAAAAAAB8BAABfcmVscy8ucmVsc1BLAQItABQABgAIAAAAIQDC9IlKywAA&#10;AOMAAAAPAAAAAAAAAAAAAAAAAAcCAABkcnMvZG93bnJldi54bWxQSwUGAAAAAAMAAwC3AAAA/wIA&#10;AAAA&#10;" fillcolor="white [3201]" strokecolor="#4f81bd [3204]" strokeweight="2pt">
                  <v:textbox>
                    <w:txbxContent>
                      <w:p w14:paraId="268ED849" w14:textId="4B8198D6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S2. Planning memory to support process “root-cause” snslysis</w:t>
                        </w:r>
                      </w:p>
                    </w:txbxContent>
                  </v:textbox>
                </v:shape>
                <v:shape id="Text Box 9" o:spid="_x0000_s1038" type="#_x0000_t202" style="position:absolute;left:45131;top:29910;width:11887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VeszAAAAOIAAAAPAAAAZHJzL2Rvd25yZXYueG1sRI9Ba8JA&#10;FITvhf6H5Qm9lLpJRBNTV5GWYgsFUUvPj+wzSc2+DdmNxn/vFgo9DjPzDbNYDaYRZ+pcbVlBPI5A&#10;EBdW11wq+Dq8PWUgnEfW2FgmBVdysFre3y0w1/bCOzrvfSkChF2OCirv21xKV1Rk0I1tSxy8o+0M&#10;+iC7UuoOLwFuGplE0UwarDksVNjSS0XFad8bBVHzmvYfjz9Z/HndHso+nXxvk41SD6Nh/QzC0+D/&#10;w3/td60gm8bpfJrMJ/B7KdwBubwBAAD//wMAUEsBAi0AFAAGAAgAAAAhANvh9svuAAAAhQEAABMA&#10;AAAAAAAAAAAAAAAAAAAAAFtDb250ZW50X1R5cGVzXS54bWxQSwECLQAUAAYACAAAACEAWvQsW78A&#10;AAAVAQAACwAAAAAAAAAAAAAAAAAfAQAAX3JlbHMvLnJlbHNQSwECLQAUAAYACAAAACEAmXVXrMwA&#10;AADiAAAADwAAAAAAAAAAAAAAAAAHAgAAZHJzL2Rvd25yZXYueG1sUEsFBgAAAAADAAMAtwAAAAAD&#10;AAAAAA==&#10;" fillcolor="white [3201]" strokecolor="#9bbb59 [3206]" strokeweight="2pt">
                  <v:textbox>
                    <w:txbxContent>
                      <w:p w14:paraId="5C15EF37" w14:textId="19972978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S3. Utilize Mathbased / Rulebased modeling capability where appropriate</w:t>
                        </w:r>
                      </w:p>
                    </w:txbxContent>
                  </v:textbox>
                </v:shape>
                <v:shape id="Text Box 9" o:spid="_x0000_s1039" type="#_x0000_t202" style="position:absolute;left:58910;top:29910;width:11887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+d8xgAAAOMAAAAPAAAAZHJzL2Rvd25yZXYueG1sRE9fa8Iw&#10;EH8X9h3CDXzTpC1zW2eUIQi+Dd3A17O5pcXmUpqo1U+/DAQf7/f/5svBteJMfWg8a8imCgRx5U3D&#10;VsPP93ryBiJEZIOtZ9JwpQDLxdNojqXxF97SeRetSCEcStRQx9iVUoaqJodh6jvixP363mFMZ2+l&#10;6fGSwl0rc6Vm0mHDqaHGjlY1VcfdyWkobnazPxz29vplXtzWqvi+Ohqtx8/D5weISEN8iO/ujUnz&#10;Z1meF+o1K+D/pwSAXPwBAAD//wMAUEsBAi0AFAAGAAgAAAAhANvh9svuAAAAhQEAABMAAAAAAAAA&#10;AAAAAAAAAAAAAFtDb250ZW50X1R5cGVzXS54bWxQSwECLQAUAAYACAAAACEAWvQsW78AAAAVAQAA&#10;CwAAAAAAAAAAAAAAAAAfAQAAX3JlbHMvLnJlbHNQSwECLQAUAAYACAAAACEALovnfMYAAADjAAAA&#10;DwAAAAAAAAAAAAAAAAAHAgAAZHJzL2Rvd25yZXYueG1sUEsFBgAAAAADAAMAtwAAAPoCAAAAAA==&#10;" fillcolor="white [3201]" strokecolor="#8064a2 [3207]" strokeweight="2pt">
                  <v:textbox>
                    <w:txbxContent>
                      <w:p w14:paraId="66DF1E70" w14:textId="0FFE2897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S4. Assign process ownership and commission SVP team</w:t>
                        </w:r>
                      </w:p>
                    </w:txbxContent>
                  </v:textbox>
                </v:shape>
                <v:shape id="Text Box 9" o:spid="_x0000_s1040" type="#_x0000_t202" style="position:absolute;left:72972;top:29912;width:11887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bpxwAAAOIAAAAPAAAAZHJzL2Rvd25yZXYueG1sRI9Ba8JA&#10;FITvBf/D8oTe6q5ipEZXsYLQm5gK4u2RfSbB7Ns0u8b033cFweMwM98wy3Vva9FR6yvHGsYjBYI4&#10;d6biQsPxZ/fxCcIHZIO1Y9LwRx7Wq8HbElPj7nygLguFiBD2KWooQ2hSKX1ekkU/cg1x9C6utRii&#10;bAtpWrxHuK3lRKmZtFhxXCixoW1J+TW72Ujhr1N33J+t5EM27/0vjUNFWr8P+80CRKA+vMLP9rfR&#10;kKjJdD5TSQKPS/EOyNU/AAAA//8DAFBLAQItABQABgAIAAAAIQDb4fbL7gAAAIUBAAATAAAAAAAA&#10;AAAAAAAAAAAAAABbQ29udGVudF9UeXBlc10ueG1sUEsBAi0AFAAGAAgAAAAhAFr0LFu/AAAAFQEA&#10;AAsAAAAAAAAAAAAAAAAAHwEAAF9yZWxzLy5yZWxzUEsBAi0AFAAGAAgAAAAhAGFqZunHAAAA4gAA&#10;AA8AAAAAAAAAAAAAAAAABwIAAGRycy9kb3ducmV2LnhtbFBLBQYAAAAAAwADALcAAAD7AgAAAAA=&#10;" fillcolor="white [3201]" strokecolor="#f79646 [3209]" strokeweight="2pt">
                  <v:textbox>
                    <w:txbxContent>
                      <w:p w14:paraId="3C482913" w14:textId="5F8EBDB7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S5. Integrated cross-functional data exchange using globally common information format</w:t>
                        </w:r>
                      </w:p>
                    </w:txbxContent>
                  </v:textbox>
                </v:shape>
                <v:shape id="Text Box 9" o:spid="_x0000_s1041" type="#_x0000_t202" style="position:absolute;left:87098;top:29910;width:11881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LxPygAAAOMAAAAPAAAAZHJzL2Rvd25yZXYueG1sRE9LTwIx&#10;EL6b+B+aIeFipCuwiy4UQiQSE0+AB72N29lH3E7XtrKrv96amHic7z2rzWBacSbnG8sKbiYJCOLC&#10;6oYrBc+nh+tbED4ga2wtk4Iv8rBZX16sMNe25wOdj6ESMYR9jgrqELpcSl/UZNBPbEccudI6gyGe&#10;rpLaYR/DTSunSZJJgw3Hhho7uq+peD9+GgXl7uMp3b/pKyrd4Tul0/Y1eemVGo+G7RJEoCH8i//c&#10;jzrOXyxmWXaXzlP4/SkCINc/AAAA//8DAFBLAQItABQABgAIAAAAIQDb4fbL7gAAAIUBAAATAAAA&#10;AAAAAAAAAAAAAAAAAABbQ29udGVudF9UeXBlc10ueG1sUEsBAi0AFAAGAAgAAAAhAFr0LFu/AAAA&#10;FQEAAAsAAAAAAAAAAAAAAAAAHwEAAF9yZWxzLy5yZWxzUEsBAi0AFAAGAAgAAAAhAPw0vE/KAAAA&#10;4wAAAA8AAAAAAAAAAAAAAAAABwIAAGRycy9kb3ducmV2LnhtbFBLBQYAAAAAAwADALcAAAD+AgAA&#10;AAA=&#10;" fillcolor="white [3201]" strokecolor="black [3200]" strokeweight="2pt">
                  <v:textbox>
                    <w:txbxContent>
                      <w:p w14:paraId="780D907C" w14:textId="06A3638B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S6. Ensure that functional processes are using the most current information inputs</w:t>
                        </w:r>
                      </w:p>
                    </w:txbxContent>
                  </v:textbox>
                </v:shape>
                <v:shape id="Text Box 9" o:spid="_x0000_s1042" type="#_x0000_t202" style="position:absolute;left:15514;top:52501;width:10972;height:16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Fe/yQAAAOIAAAAPAAAAZHJzL2Rvd25yZXYueG1sRI9Ba8JA&#10;FITvBf/D8gq91U2CqRpdxZYKvRpFr4/sM4nNvk13t5r++26h4HGYmW+Y5XownbiS861lBek4AUFc&#10;Wd1yreCw3z7PQPiArLGzTAp+yMN6NXpYYqHtjXd0LUMtIoR9gQqaEPpCSl81ZNCPbU8cvbN1BkOU&#10;rpba4S3CTSezJHmRBluOCw329NZQ9Vl+GwX1Je2r09c2Px1TTt17OWQ796rU0+OwWYAINIR7+L/9&#10;oRVM5vk0nyaTDP4uxTsgV78AAAD//wMAUEsBAi0AFAAGAAgAAAAhANvh9svuAAAAhQEAABMAAAAA&#10;AAAAAAAAAAAAAAAAAFtDb250ZW50X1R5cGVzXS54bWxQSwECLQAUAAYACAAAACEAWvQsW78AAAAV&#10;AQAACwAAAAAAAAAAAAAAAAAfAQAAX3JlbHMvLnJlbHNQSwECLQAUAAYACAAAACEAfaxXv8kAAADi&#10;AAAADwAAAAAAAAAAAAAAAAAHAgAAZHJzL2Rvd25yZXYueG1sUEsFBgAAAAADAAMAtwAAAP0CAAAA&#10;AA==&#10;" fillcolor="#fcd5b5" stroked="f" strokeweight=".5pt">
                  <v:textbox>
                    <w:txbxContent>
                      <w:p w14:paraId="580603A3" w14:textId="75E24CFA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Data management processes must be robust</w:t>
                        </w:r>
                      </w:p>
                    </w:txbxContent>
                  </v:textbox>
                </v:shape>
                <v:shape id="Text Box 9" o:spid="_x0000_s1043" type="#_x0000_t202" style="position:absolute;left:27294;top:52489;width:10972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HbyAAAAOMAAAAPAAAAZHJzL2Rvd25yZXYueG1sRI/BTsMw&#10;DIbvSLxDZKTdWNqOTag0nQAxadcVxK5WY9pC45QkbN3b4wMSR+v3/9lftZ3dqE4U4uDZQL7MQBG3&#10;3g7cGXh73d3eg4oJ2eLomQxcKMK2vr6qsLT+zAc6NalTAuFYooE+panUOrY9OYxLPxFL9uGDwyRj&#10;6LQNeBa4G3WRZRvtcGC50ONEzz21X82PM9B95lN7/N6tj+855+GlmYtDeDJmcTM/PoBKNKf/5b/2&#10;3hoQYnG3Wa0LeVqcxAd0/QsAAP//AwBQSwECLQAUAAYACAAAACEA2+H2y+4AAACFAQAAEwAAAAAA&#10;AAAAAAAAAAAAAAAAW0NvbnRlbnRfVHlwZXNdLnhtbFBLAQItABQABgAIAAAAIQBa9CxbvwAAABUB&#10;AAALAAAAAAAAAAAAAAAAAB8BAABfcmVscy8ucmVsc1BLAQItABQABgAIAAAAIQDSYXHbyAAAAOMA&#10;AAAPAAAAAAAAAAAAAAAAAAcCAABkcnMvZG93bnJldi54bWxQSwUGAAAAAAMAAwC3AAAA/AIAAAAA&#10;" fillcolor="#fcd5b5" stroked="f" strokeweight=".5pt">
                  <v:textbox>
                    <w:txbxContent>
                      <w:p w14:paraId="4E713E73" w14:textId="4A613C0C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Decision records must be retained in a format for easy recall and reuse</w:t>
                        </w:r>
                      </w:p>
                    </w:txbxContent>
                  </v:textbox>
                </v:shape>
                <v:shape id="Text Box 9" o:spid="_x0000_s1044" type="#_x0000_t202" style="position:absolute;left:39056;top:52532;width:11887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tjsxgAAAOEAAAAPAAAAZHJzL2Rvd25yZXYueG1sRI9da8Iw&#10;FIbvB/sP4Qx2N5MILaMaxY0J3toNvT00x7banHRJ1O7fLxeDXb68XzzL9eQGcaMQe88G9EyBIG68&#10;7bk18PW5fXkFEROyxcEzGfihCOvV48MSK+vvvKdbnVqRRzhWaKBLaaykjE1HDuPMj8TZO/ngMGUZ&#10;WmkD3vO4G+RcqVI67Dk/dDjSe0fNpb46A+1Zj83xe1scD5p1+Kin+T68GfP8NG0WIBJN6T/8195Z&#10;A6UuVFGqzJCJMg3I1S8AAAD//wMAUEsBAi0AFAAGAAgAAAAhANvh9svuAAAAhQEAABMAAAAAAAAA&#10;AAAAAAAAAAAAAFtDb250ZW50X1R5cGVzXS54bWxQSwECLQAUAAYACAAAACEAWvQsW78AAAAVAQAA&#10;CwAAAAAAAAAAAAAAAAAfAQAAX3JlbHMvLnJlbHNQSwECLQAUAAYACAAAACEAJSrY7MYAAADhAAAA&#10;DwAAAAAAAAAAAAAAAAAHAgAAZHJzL2Rvd25yZXYueG1sUEsFBgAAAAADAAMAtwAAAPoCAAAAAA==&#10;" fillcolor="#fcd5b5" stroked="f" strokeweight=".5pt">
                  <v:textbox>
                    <w:txbxContent>
                      <w:p w14:paraId="610AC09E" w14:textId="1E11808C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 xml:space="preserve">Organizatinal knowledge must be codified in rules and embedded in the process </w:t>
                        </w:r>
                      </w:p>
                    </w:txbxContent>
                  </v:textbox>
                </v:shape>
                <v:shape id="Text Box 9" o:spid="_x0000_s1045" type="#_x0000_t202" style="position:absolute;left:51955;top:52489;width:11887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IVyAAAAOMAAAAPAAAAZHJzL2Rvd25yZXYueG1sRI9BawIx&#10;FITvBf9DeEJvNVmlVVejWKnQq9tSr4/Nc3d187JNUl3/vSkUehxm5htmue5tKy7kQ+NYQzZSIIhL&#10;ZxquNHx+7J5mIEJENtg6Jg03CrBeDR6WmBt35T1diliJBOGQo4Y6xi6XMpQ1WQwj1xEn7+i8xZik&#10;r6TxeE1w28qxUi/SYsNpocaOtjWV5+LHaqhOWVcevnfPh6+MM/9W9OO9f9X6cdhvFiAi9fE//Nd+&#10;NxoScarUfDKfwu+n9Afk6g4AAP//AwBQSwECLQAUAAYACAAAACEA2+H2y+4AAACFAQAAEwAAAAAA&#10;AAAAAAAAAAAAAAAAW0NvbnRlbnRfVHlwZXNdLnhtbFBLAQItABQABgAIAAAAIQBa9CxbvwAAABUB&#10;AAALAAAAAAAAAAAAAAAAAB8BAABfcmVscy8ucmVsc1BLAQItABQABgAIAAAAIQBsWIIVyAAAAOMA&#10;AAAPAAAAAAAAAAAAAAAAAAcCAABkcnMvZG93bnJldi54bWxQSwUGAAAAAAMAAwC3AAAA/AIAAAAA&#10;" fillcolor="#fcd5b5" stroked="f" strokeweight=".5pt">
                  <v:textbox>
                    <w:txbxContent>
                      <w:p w14:paraId="49474AC6" w14:textId="13DB40F1" w:rsidR="004E0D5D" w:rsidRPr="000A22F1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Resources must be allocated and realigned</w:t>
                        </w:r>
                      </w:p>
                    </w:txbxContent>
                  </v:textbox>
                </v:shape>
                <v:shape id="Text Box 9" o:spid="_x0000_s1046" type="#_x0000_t202" style="position:absolute;left:65063;top:52532;width:11887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nBAygAAAOMAAAAPAAAAZHJzL2Rvd25yZXYueG1sRI9BT8Mw&#10;DIXvSPyHyEjcWNoxCivLpoGYxHUFsavVmLZb43RJ2Mq/x4dJHG0/v/e+xWp0vTpRiJ1nA/kkA0Vc&#10;e9txY+DzY3P3BComZIu9ZzLwSxFWy+urBZbWn3lLpyo1Skw4lmigTWkotY51Sw7jxA/Ecvv2wWGS&#10;MTTaBjyLuev1NMsK7bBjSWhxoNeW6kP14ww0+3yod8fNw+4r5zy8VeN0G16Mub0Z18+gEo3pX3z5&#10;frdSfzYr5vPi/lEohEkWoJd/AAAA//8DAFBLAQItABQABgAIAAAAIQDb4fbL7gAAAIUBAAATAAAA&#10;AAAAAAAAAAAAAAAAAABbQ29udGVudF9UeXBlc10ueG1sUEsBAi0AFAAGAAgAAAAhAFr0LFu/AAAA&#10;FQEAAAsAAAAAAAAAAAAAAAAAHwEAAF9yZWxzLy5yZWxzUEsBAi0AFAAGAAgAAAAhAHQmcEDKAAAA&#10;4wAAAA8AAAAAAAAAAAAAAAAABwIAAGRycy9kb3ducmV2LnhtbFBLBQYAAAAAAwADALcAAAD+AgAA&#10;AAA=&#10;" fillcolor="#fcd5b5" stroked="f" strokeweight=".5pt">
                  <v:textbox>
                    <w:txbxContent>
                      <w:p w14:paraId="2A743C8D" w14:textId="04AE390A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Capacity planning must utilize the current free expression forecast</w:t>
                        </w:r>
                      </w:p>
                    </w:txbxContent>
                  </v:textbox>
                </v:shape>
                <v:shape id="Text Box 9" o:spid="_x0000_s1047" type="#_x0000_t202" style="position:absolute;left:78227;top:52489;width:11887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zWlxQAAAOMAAAAPAAAAZHJzL2Rvd25yZXYueG1sRE9fS8Mw&#10;EH8X/A7hBN9smuKq1KVFxYGv68S9Hs3ZVptLTeJWv/0yEHy83/9bN4udxIF8GB1rUFkOgrhzZuRe&#10;w9tuc3MPIkRkg5Nj0vBLAZr68mKNlXFH3tKhjb1IIRwq1DDEOFdShm4giyFzM3HiPpy3GNPpe2k8&#10;HlO4nWSR56W0OHJqGHCm54G6r/bHaug/1dztvzer/bti5V/apdj6J62vr5bHBxCRlvgv/nO/mjS/&#10;XKnyrlTFLZx/SgDI+gQAAP//AwBQSwECLQAUAAYACAAAACEA2+H2y+4AAACFAQAAEwAAAAAAAAAA&#10;AAAAAAAAAAAAW0NvbnRlbnRfVHlwZXNdLnhtbFBLAQItABQABgAIAAAAIQBa9CxbvwAAABUBAAAL&#10;AAAAAAAAAAAAAAAAAB8BAABfcmVscy8ucmVsc1BLAQItABQABgAIAAAAIQB7UzWlxQAAAOMAAAAP&#10;AAAAAAAAAAAAAAAAAAcCAABkcnMvZG93bnJldi54bWxQSwUGAAAAAAMAAwC3AAAA+QIAAAAA&#10;" fillcolor="#fcd5b5" stroked="f" strokeweight=".5pt">
                  <v:textbox>
                    <w:txbxContent>
                      <w:p w14:paraId="66F9F35E" w14:textId="47568522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Forecasts must mathc current product portfolio</w:t>
                        </w:r>
                      </w:p>
                    </w:txbxContent>
                  </v:textbox>
                </v:shape>
                <v:shape id="Text Box 9" o:spid="_x0000_s1048" type="#_x0000_t202" style="position:absolute;left:92148;top:52532;width:11881;height:16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tgxgAAAOMAAAAPAAAAZHJzL2Rvd25yZXYueG1sRE9fa8Iw&#10;EH8f+B3CCXubaXRTqUbZxoS9WkVfj+ZsuzWXLsm0fnszGPh4v/+3XPe2FWfyoXGsQY0yEMSlMw1X&#10;Gva7zdMcRIjIBlvHpOFKAdarwcMSc+MuvKVzESuRQjjkqKGOsculDGVNFsPIdcSJOzlvMabTV9J4&#10;vKRw28pxlk2lxYZTQ40dvddUfhe/VkP1pbry+LN5OR4UK/9R9OOtf9P6cdi/LkBE6uNd/O/+NGm+&#10;ms6yyeR5PoO/nxIAcnUDAAD//wMAUEsBAi0AFAAGAAgAAAAhANvh9svuAAAAhQEAABMAAAAAAAAA&#10;AAAAAAAAAAAAAFtDb250ZW50X1R5cGVzXS54bWxQSwECLQAUAAYACAAAACEAWvQsW78AAAAVAQAA&#10;CwAAAAAAAAAAAAAAAAAfAQAAX3JlbHMvLnJlbHNQSwECLQAUAAYACAAAACEAe1C7YMYAAADjAAAA&#10;DwAAAAAAAAAAAAAAAAAHAgAAZHJzL2Rvd25yZXYueG1sUEsFBgAAAAADAAMAtwAAAPoCAAAAAA==&#10;" fillcolor="#fcd5b5" stroked="f" strokeweight=".5pt">
                  <v:textbox>
                    <w:txbxContent>
                      <w:p w14:paraId="26863245" w14:textId="7F9F0413" w:rsidR="004E0D5D" w:rsidRDefault="00CD6AB9" w:rsidP="004E0D5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Helvetica" w:eastAsia="Times New Roman" w:hAnsi="Helvetica" w:cs="Helvetica"/>
                          </w:rPr>
                          <w:t>Product portfolio must be accurate</w:t>
                        </w:r>
                      </w:p>
                    </w:txbxContent>
                  </v:textbox>
                </v:shape>
                <v:line id="Straight Connector 2115988011" o:spid="_x0000_s1049" style="position:absolute;flip:x;visibility:visible;mso-wrap-style:square" from="30569,8324" to="54932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GPygAAAOMAAAAPAAAAZHJzL2Rvd25yZXYueG1sRI9RS8Mw&#10;FIXfBf9DuIJvLk3BUeuyIcJgYz7oNvD10tw2xeamJHGt/34RBB8P55zvcFab2Q3iQiH2njWoRQGC&#10;uPGm507D+bR9qEDEhGxw8EwafijCZn17s8La+Ik/6HJMncgQjjVqsCmNtZSxseQwLvxInL3WB4cp&#10;y9BJE3DKcDfIsiiW0mHPecHiSK+Wmq/jt9Mg94fpPWzLc9u1u9F/7u3bcpq1vr+bX55BJJrTf/iv&#10;vTMaSqUen6qqUAp+P+U/INdXAAAA//8DAFBLAQItABQABgAIAAAAIQDb4fbL7gAAAIUBAAATAAAA&#10;AAAAAAAAAAAAAAAAAABbQ29udGVudF9UeXBlc10ueG1sUEsBAi0AFAAGAAgAAAAhAFr0LFu/AAAA&#10;FQEAAAsAAAAAAAAAAAAAAAAAHwEAAF9yZWxzLy5yZWxzUEsBAi0AFAAGAAgAAAAhAIgFIY/KAAAA&#10;4wAAAA8AAAAAAAAAAAAAAAAABwIAAGRycy9kb3ducmV2LnhtbFBLBQYAAAAAAwADALcAAAD+AgAA&#10;AAA=&#10;" strokeweight="1.5pt"/>
                <v:line id="Straight Connector 251233230" o:spid="_x0000_s1050" style="position:absolute;visibility:visible;mso-wrap-style:square" from="54932,8324" to="55667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ZXcyQAAAOIAAAAPAAAAZHJzL2Rvd25yZXYueG1sRI/NasJA&#10;FIX3hb7DcIXu6sSElpI6ihTU0p1RAt1dMtckTeZOnJlo+vadhdDl4fzxLdeT6cWVnG8tK1jMExDE&#10;ldUt1wpOx+3zGwgfkDX2lknBL3lYrx4flphre+MDXYtQizjCPkcFTQhDLqWvGjLo53Ygjt7ZOoMh&#10;SldL7fAWx00v0yR5lQZbjg8NDvTRUNUVo1FQjgV//3Rb1+O42+/P5aXz2ZdST7Np8w4i0BT+w/f2&#10;p1aQvizSLEuzCBGRIg7I1R8AAAD//wMAUEsBAi0AFAAGAAgAAAAhANvh9svuAAAAhQEAABMAAAAA&#10;AAAAAAAAAAAAAAAAAFtDb250ZW50X1R5cGVzXS54bWxQSwECLQAUAAYACAAAACEAWvQsW78AAAAV&#10;AQAACwAAAAAAAAAAAAAAAAAfAQAAX3JlbHMvLnJlbHNQSwECLQAUAAYACAAAACEAubGV3MkAAADi&#10;AAAADwAAAAAAAAAAAAAAAAAHAgAAZHJzL2Rvd25yZXYueG1sUEsFBgAAAAADAAMAtwAAAP0CAAAA&#10;AA==&#10;" strokeweight="1.5pt"/>
                <v:line id="Straight Connector 523825910" o:spid="_x0000_s1051" style="position:absolute;visibility:visible;mso-wrap-style:square" from="54932,8324" to="80794,1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+HjyQAAAOIAAAAPAAAAZHJzL2Rvd25yZXYueG1sRI/NasJA&#10;FIX3Qt9huIXudGJE0egopWAt3ZkWwd0lc01iMnfSmYmmb99ZFFwezh/fZjeYVtzI+dqygukkAUFc&#10;WF1zqeD7az9egvABWWNrmRT8kofd9mm0wUzbOx/plodSxBH2GSqoQugyKX1RkUE/sR1x9C7WGQxR&#10;ulJqh/c4blqZJslCGqw5PlTY0VtFRZP3RsGpz/l8bfauxf79cLicfho/+1Tq5Xl4XYMINIRH+L/9&#10;oRXM09kyna+mESIiRRyQ2z8AAAD//wMAUEsBAi0AFAAGAAgAAAAhANvh9svuAAAAhQEAABMAAAAA&#10;AAAAAAAAAAAAAAAAAFtDb250ZW50X1R5cGVzXS54bWxQSwECLQAUAAYACAAAACEAWvQsW78AAAAV&#10;AQAACwAAAAAAAAAAAAAAAAAfAQAAX3JlbHMvLnJlbHNQSwECLQAUAAYACAAAACEAfuPh48kAAADi&#10;AAAADwAAAAAAAAAAAAAAAAAHAgAAZHJzL2Rvd25yZXYueG1sUEsFBgAAAAADAAMAtwAAAP0CAAAA&#10;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01043406" o:spid="_x0000_s1052" type="#_x0000_t32" style="position:absolute;left:23029;top:25273;width:7390;height:463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QUyQAAAOIAAAAPAAAAZHJzL2Rvd25yZXYueG1sRI9PawIx&#10;FMTvBb9DeIKXUhP/4JatUaQgeFgQV70/Nq+7i5uXJUl1/fZNodDjMDO/YdbbwXbiTj60jjXMpgoE&#10;ceVMy7WGy3n/9g4iRGSDnWPS8KQA283oZY25cQ8+0b2MtUgQDjlqaGLscylD1ZDFMHU9cfK+nLcY&#10;k/S1NB4fCW47OVdqJS22nBYa7OmzoepWfttEWcyz1/56ckdfHrArfPE8ZoXWk/Gw+wARaYj/4b/2&#10;wWjI1EwtF0u1gt9L6Q7IzQ8AAAD//wMAUEsBAi0AFAAGAAgAAAAhANvh9svuAAAAhQEAABMAAAAA&#10;AAAAAAAAAAAAAAAAAFtDb250ZW50X1R5cGVzXS54bWxQSwECLQAUAAYACAAAACEAWvQsW78AAAAV&#10;AQAACwAAAAAAAAAAAAAAAAAfAQAAX3JlbHMvLnJlbHNQSwECLQAUAAYACAAAACEA6GaUFMkAAADi&#10;AAAADwAAAAAAAAAAAAAAAAAHAgAAZHJzL2Rvd25yZXYueG1sUEsFBgAAAAADAAMAtwAAAP0CAAAA&#10;AA==&#10;" strokecolor="#bc4542 [3045]" strokeweight="2.25pt">
                  <v:stroke endarrow="block"/>
                </v:shape>
                <v:shape id="Straight Arrow Connector 327179748" o:spid="_x0000_s1053" type="#_x0000_t32" style="position:absolute;left:23029;top:25244;width:32638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m8yAAAAOIAAAAPAAAAZHJzL2Rvd25yZXYueG1sRI9Ba8JA&#10;EIXvhf6HZQpeSt1oi9HUVYpQ8BAQY70P2TEJzc6G3a3Gf985FHoc3rzvvbfejq5XVwqx82xgNs1A&#10;EdfedtwY+Dp9vixBxYRssfdMBu4UYbt5fFhjYf2Nj3StUqMEwrFAA21KQ6F1rFtyGKd+IBbt4oPD&#10;JGdotA14E7jr9TzLFtphx5LQ4kC7lurv6scJ5XWePw/noz+Eao99Gcr7IS+NmTyNH++gEo3p//nP&#10;vbcGxDbLV/mbdJZJMgf05hcAAP//AwBQSwECLQAUAAYACAAAACEA2+H2y+4AAACFAQAAEwAAAAAA&#10;AAAAAAAAAAAAAAAAW0NvbnRlbnRfVHlwZXNdLnhtbFBLAQItABQABgAIAAAAIQBa9CxbvwAAABUB&#10;AAALAAAAAAAAAAAAAAAAAB8BAABfcmVscy8ucmVsc1BLAQItABQABgAIAAAAIQAxqTm8yAAAAOIA&#10;AAAPAAAAAAAAAAAAAAAAAAcCAABkcnMvZG93bnJldi54bWxQSwUGAAAAAAMAAwC3AAAA/AIAAAAA&#10;" strokecolor="#bc4542 [3045]" strokeweight="2.25pt">
                  <v:stroke endarrow="block"/>
                </v:shape>
                <v:shape id="Straight Arrow Connector 1013721357" o:spid="_x0000_s1054" type="#_x0000_t32" style="position:absolute;left:37222;top:25244;width:18445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oLYyQAAAOMAAAAPAAAAZHJzL2Rvd25yZXYueG1sRI9BT8Mw&#10;DIXvSPyHyEjcWNpVsKosmyYQWm+IjQs3qzFtReOUxLTl3xMkJI72e9/z83a/uEFNFGLv2UC+ykAR&#10;N9723Bp4PT/dlKCiIFscPJOBb4qw311ebLGyfuYXmk7SqhTCsUIDnchYaR2bjhzGlR+Jk/bug0NJ&#10;Y2i1DTincDfodZbdaYc9pwsdjvTQUfNx+nKphryV8li72h7On8VUzsfnMRyNub5aDveghBb5N//R&#10;tU1clhebdV7cbuD3p7QAvfsBAAD//wMAUEsBAi0AFAAGAAgAAAAhANvh9svuAAAAhQEAABMAAAAA&#10;AAAAAAAAAAAAAAAAAFtDb250ZW50X1R5cGVzXS54bWxQSwECLQAUAAYACAAAACEAWvQsW78AAAAV&#10;AQAACwAAAAAAAAAAAAAAAAAfAQAAX3JlbHMvLnJlbHNQSwECLQAUAAYACAAAACEAZXqC2MkAAADj&#10;AAAADwAAAAAAAAAAAAAAAAAHAgAAZHJzL2Rvd25yZXYueG1sUEsFBgAAAAADAAMAtwAAAP0CAAAA&#10;AA==&#10;" strokecolor="#4579b8 [3044]" strokeweight="2.25pt">
                  <v:stroke endarrow="block"/>
                </v:shape>
                <v:shape id="Straight Arrow Connector 1110328564" o:spid="_x0000_s1055" type="#_x0000_t32" style="position:absolute;left:51075;top:25244;width:4592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Ce+ygAAAOMAAAAPAAAAZHJzL2Rvd25yZXYueG1sRI/RasJA&#10;EEXfBf9hmYJvdTdqRVJX0YKgFEHTfsCQHZO02dmQ3cb4925B8HHm3nvmznLd21p01PrKsYZkrEAQ&#10;585UXGj4/tq9LkD4gGywdkwabuRhvRoOlpgad+UzdVkoRISwT1FDGUKTSunzkiz6sWuIo3ZxrcUQ&#10;x7aQpsVrhNtaTpSaS4sVxwslNvRRUv6b/dlI6avs8FlfVF787LeH7niaJrON1qOXfvMOIlAfnuZH&#10;em9i/SRR08nibT6D/5/iAuTqDgAA//8DAFBLAQItABQABgAIAAAAIQDb4fbL7gAAAIUBAAATAAAA&#10;AAAAAAAAAAAAAAAAAABbQ29udGVudF9UeXBlc10ueG1sUEsBAi0AFAAGAAgAAAAhAFr0LFu/AAAA&#10;FQEAAAsAAAAAAAAAAAAAAAAAHwEAAF9yZWxzLy5yZWxzUEsBAi0AFAAGAAgAAAAhAFzgJ77KAAAA&#10;4wAAAA8AAAAAAAAAAAAAAAAABwIAAGRycy9kb3ducmV2LnhtbFBLBQYAAAAAAwADALcAAAD+AgAA&#10;AAA=&#10;" strokecolor="#94b64e [3046]" strokeweight="2.25pt">
                  <v:stroke endarrow="block"/>
                </v:shape>
                <v:shape id="Straight Arrow Connector 1359283296" o:spid="_x0000_s1056" type="#_x0000_t32" style="position:absolute;left:55667;top:25244;width:9187;height:46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wtyAAAAOMAAAAPAAAAZHJzL2Rvd25yZXYueG1sRE/NasJA&#10;EL4X+g7LFLzVTWOVJGYVCQQK7UUt2OOQHZNgdjbNrjF9+26h4HG+/8m3k+nESINrLSt4mUcgiCur&#10;W64VfB7L5wSE88gaO8uk4IccbDePDzlm2t54T+PB1yKEsMtQQeN9n0npqoYMurntiQN3toNBH86h&#10;lnrAWwg3nYyjaCUNthwaGuypaKi6HK5Gwaksvt+jES9Fex1f/VdZHT9OiVKzp2m3BuFp8nfxv/tN&#10;h/mLZRonizhdwd9PAQC5+QUAAP//AwBQSwECLQAUAAYACAAAACEA2+H2y+4AAACFAQAAEwAAAAAA&#10;AAAAAAAAAAAAAAAAW0NvbnRlbnRfVHlwZXNdLnhtbFBLAQItABQABgAIAAAAIQBa9CxbvwAAABUB&#10;AAALAAAAAAAAAAAAAAAAAB8BAABfcmVscy8ucmVsc1BLAQItABQABgAIAAAAIQCr5lwtyAAAAOMA&#10;AAAPAAAAAAAAAAAAAAAAAAcCAABkcnMvZG93bnJldi54bWxQSwUGAAAAAAMAAwC3AAAA/AIAAAAA&#10;" strokecolor="#795d9b [3047]" strokeweight="2.25pt">
                  <v:stroke endarrow="block"/>
                </v:shape>
                <v:shape id="Straight Arrow Connector 1559925193" o:spid="_x0000_s1057" type="#_x0000_t32" style="position:absolute;left:30415;top:25273;width:34439;height:463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34uyAAAAOMAAAAPAAAAZHJzL2Rvd25yZXYueG1sRE9La8JA&#10;EL4X+h+WEXqrGx8pJrqKBAIFvVQL9jhkp0kwO5tm1xj/vSsUPM73ntVmMI3oqXO1ZQWTcQSCuLC6&#10;5lLB9zF/X4BwHlljY5kU3MjBZv36ssJU2yt/UX/wpQgh7FJUUHnfplK6oiKDbmxb4sD92s6gD2dX&#10;St3hNYSbRk6j6EMarDk0VNhSVlFxPlyMglOe/e2iHs9Zfenn/icvjvvTQqm30bBdgvA0+Kf43/2p&#10;w/w4TpJpPElm8PgpACDXdwAAAP//AwBQSwECLQAUAAYACAAAACEA2+H2y+4AAACFAQAAEwAAAAAA&#10;AAAAAAAAAAAAAAAAW0NvbnRlbnRfVHlwZXNdLnhtbFBLAQItABQABgAIAAAAIQBa9CxbvwAAABUB&#10;AAALAAAAAAAAAAAAAAAAAB8BAABfcmVscy8ucmVsc1BLAQItABQABgAIAAAAIQBxU34uyAAAAOMA&#10;AAAPAAAAAAAAAAAAAAAAAAcCAABkcnMvZG93bnJldi54bWxQSwUGAAAAAAMAAwC3AAAA/AIAAAAA&#10;" strokecolor="#795d9b [3047]" strokeweight="2.25pt">
                  <v:stroke endarrow="block"/>
                </v:shape>
                <v:shape id="Straight Arrow Connector 907395951" o:spid="_x0000_s1058" type="#_x0000_t32" style="position:absolute;left:64854;top:25244;width:15976;height:4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1VfygAAAOIAAAAPAAAAZHJzL2Rvd25yZXYueG1sRI9BS8NA&#10;FITvQv/D8gre7CZKjRu7KSJUBLFg9ODxkX1NQrNv4+7aJv/eFQSPw8x8w2y2kx3EiXzoHWvIVxkI&#10;4saZnlsNH++7qzsQISIbHByThpkCbKvFxQZL4878Rqc6tiJBOJSooYtxLKUMTUcWw8qNxMk7OG8x&#10;JulbaTyeE9wO8jrLbqXFntNChyM9dtQc62+roan967x7Kr6U/9xHKlQdhpdZ68vl9HAPItIU/8N/&#10;7WejQWXFjVqrdQ6/l9IdkNUPAAAA//8DAFBLAQItABQABgAIAAAAIQDb4fbL7gAAAIUBAAATAAAA&#10;AAAAAAAAAAAAAAAAAABbQ29udGVudF9UeXBlc10ueG1sUEsBAi0AFAAGAAgAAAAhAFr0LFu/AAAA&#10;FQEAAAsAAAAAAAAAAAAAAAAAHwEAAF9yZWxzLy5yZWxzUEsBAi0AFAAGAAgAAAAhAKbTVV/KAAAA&#10;4gAAAA8AAAAAAAAAAAAAAAAABwIAAGRycy9kb3ducmV2LnhtbFBLBQYAAAAAAwADALcAAAD+AgAA&#10;AAA=&#10;" strokecolor="#795d9b [3047]" strokeweight="2.25pt">
                  <v:stroke endarrow="block"/>
                </v:shape>
                <v:shape id="Straight Arrow Connector 1687195149" o:spid="_x0000_s1059" type="#_x0000_t32" style="position:absolute;left:78915;top:25244;width:1915;height:46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PeyAAAAOMAAAAPAAAAZHJzL2Rvd25yZXYueG1sRE9La8JA&#10;EL4X+h+WKfRS6iZaH4muUlpEr0aLeBuyY5I2OxuyG43/3i0UepzvPYtVb2pxodZVlhXEgwgEcW51&#10;xYWCw379OgPhPLLG2jIpuJGD1fLxYYGptlfe0SXzhQgh7FJUUHrfpFK6vCSDbmAb4sCdbWvQh7Mt&#10;pG7xGsJNLYdRNJEGKw4NJTb0UVL+k3VGwbn+Mic7kt2n+36hbmQ3yfBwVOr5qX+fg/DU+3/xn3ur&#10;w/zJbBon4/gtgd+fAgByeQcAAP//AwBQSwECLQAUAAYACAAAACEA2+H2y+4AAACFAQAAEwAAAAAA&#10;AAAAAAAAAAAAAAAAW0NvbnRlbnRfVHlwZXNdLnhtbFBLAQItABQABgAIAAAAIQBa9CxbvwAAABUB&#10;AAALAAAAAAAAAAAAAAAAAB8BAABfcmVscy8ucmVsc1BLAQItABQABgAIAAAAIQBwf7PeyAAAAOMA&#10;AAAPAAAAAAAAAAAAAAAAAAcCAABkcnMvZG93bnJldi54bWxQSwUGAAAAAAMAAwC3AAAA/AIAAAAA&#10;" strokecolor="#f68c36 [3049]" strokeweight="2.25pt">
                  <v:stroke endarrow="block"/>
                </v:shape>
                <v:shape id="Straight Arrow Connector 556267675" o:spid="_x0000_s1060" type="#_x0000_t32" style="position:absolute;left:80830;top:25244;width:12208;height:46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Fu0xgAAAOIAAAAPAAAAZHJzL2Rvd25yZXYueG1sRI9BS8NA&#10;FITvgv9heUJvdmMgSYndFpEKvZpKz4/saxKa9zburk38964geBxm5htmu194VDfyYXBi4GmdgSJp&#10;nR2kM/BxenvcgAoRxeLohAx8U4D97v5ui7V1s7zTrYmdShAJNRroY5xqrUPbE2NYu4kkeRfnGWOS&#10;vtPW45zgPOo8y0rNOEha6HGi157aa/PFBs7XqjrwyW8Oc9BFk38yjszGrB6Wl2dQkZb4H/5rH62B&#10;oijzsiqrAn4vpTugdz8AAAD//wMAUEsBAi0AFAAGAAgAAAAhANvh9svuAAAAhQEAABMAAAAAAAAA&#10;AAAAAAAAAAAAAFtDb250ZW50X1R5cGVzXS54bWxQSwECLQAUAAYACAAAACEAWvQsW78AAAAVAQAA&#10;CwAAAAAAAAAAAAAAAAAfAQAAX3JlbHMvLnJlbHNQSwECLQAUAAYACAAAACEAX4RbtMYAAADiAAAA&#10;DwAAAAAAAAAAAAAAAAAHAgAAZHJzL2Rvd25yZXYueG1sUEsFBgAAAAADAAMAtwAAAPoCAAAAAA==&#10;" strokeweight="2.25pt">
                  <v:stroke endarrow="block"/>
                </v:shape>
                <v:shape id="Straight Arrow Connector 1381351153" o:spid="_x0000_s1061" type="#_x0000_t32" style="position:absolute;left:21000;top:48790;width:2029;height:37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RTygAAAOMAAAAPAAAAZHJzL2Rvd25yZXYueG1sRI9Pa8JA&#10;EMXvBb/DMkIvRTcx+IfoKlIoeAiIUe9DdkyC2dmwu9X47buFQo8z773fvNnsBtOJBznfWlaQThMQ&#10;xJXVLdcKLuevyQqED8gaO8uk4EUedtvR2wZzbZ98okcZahEh7HNU0ITQ51L6qiGDfmp74qjdrDMY&#10;4uhqqR0+I9x0cpYkC2mw5XihwZ4+G6ru5beJlGy2/OivJ3t05QG7whWv47JQ6n087NcgAg3h3/yX&#10;PuhYP1ul2TxN5xn8/hQXILc/AAAA//8DAFBLAQItABQABgAIAAAAIQDb4fbL7gAAAIUBAAATAAAA&#10;AAAAAAAAAAAAAAAAAABbQ29udGVudF9UeXBlc10ueG1sUEsBAi0AFAAGAAgAAAAhAFr0LFu/AAAA&#10;FQEAAAsAAAAAAAAAAAAAAAAAHwEAAF9yZWxzLy5yZWxzUEsBAi0AFAAGAAgAAAAhAMPxpFPKAAAA&#10;4wAAAA8AAAAAAAAAAAAAAAAABwIAAGRycy9kb3ducmV2LnhtbFBLBQYAAAAAAwADALcAAAD+AgAA&#10;AAA=&#10;" strokecolor="#bc4542 [3045]" strokeweight="2.25pt">
                  <v:stroke endarrow="block"/>
                </v:shape>
                <v:shape id="Straight Arrow Connector 790726959" o:spid="_x0000_s1062" type="#_x0000_t32" style="position:absolute;left:32780;top:48788;width:4442;height:3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a81yQAAAOIAAAAPAAAAZHJzL2Rvd25yZXYueG1sRI9BS8NA&#10;EIXvgv9hGcGb3VixTWK3pSjS3MTWi7chOybB7GzcHZP4711B6PHx5n1v3mY3u16NFGLn2cDtIgNF&#10;XHvbcWPg7fR8k4OKgmyx90wGfijCbnt5scHS+olfaTxKoxKEY4kGWpGh1DrWLTmMCz8QJ+/DB4eS&#10;ZGi0DTgluOv1MstW2mHHqaHFgR5bqj+P3y69Ie+5PFWusvvT192YT4eXIRyMub6a9w+ghGY5H/+n&#10;K2tgXWTr5aq4L+BvUuKA3v4CAAD//wMAUEsBAi0AFAAGAAgAAAAhANvh9svuAAAAhQEAABMAAAAA&#10;AAAAAAAAAAAAAAAAAFtDb250ZW50X1R5cGVzXS54bWxQSwECLQAUAAYACAAAACEAWvQsW78AAAAV&#10;AQAACwAAAAAAAAAAAAAAAAAfAQAAX3JlbHMvLnJlbHNQSwECLQAUAAYACAAAACEARH2vNckAAADi&#10;AAAADwAAAAAAAAAAAAAAAAAHAgAAZHJzL2Rvd25yZXYueG1sUEsFBgAAAAADAAMAtwAAAP0CAAAA&#10;AA==&#10;" strokecolor="#4579b8 [3044]" strokeweight="2.25pt">
                  <v:stroke endarrow="block"/>
                </v:shape>
                <v:shape id="Straight Arrow Connector 261553685" o:spid="_x0000_s1063" type="#_x0000_t32" style="position:absolute;left:45000;top:48788;width:6075;height:37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j+vygAAAOIAAAAPAAAAZHJzL2Rvd25yZXYueG1sRI/dasJA&#10;FITvBd9hOQXvdBNtgqRZRQuCUoQ27QMcsic/bfZsyG5j+vbdQsHLYWa+YfL9ZDox0uBaywriVQSC&#10;uLS65VrBx/tpuQXhPLLGzjIp+CEH+918lmOm7Y3faCx8LQKEXYYKGu/7TEpXNmTQrWxPHLzKDgZ9&#10;kEMt9YC3ADedXEdRKg22HBYa7Om5ofKr+DaBMrXF5aWrorL+PB8v4/V1Ez8elFo8TIcnEJ4mfw//&#10;t89awTqNk2STbhP4uxTugNz9AgAA//8DAFBLAQItABQABgAIAAAAIQDb4fbL7gAAAIUBAAATAAAA&#10;AAAAAAAAAAAAAAAAAABbQ29udGVudF9UeXBlc10ueG1sUEsBAi0AFAAGAAgAAAAhAFr0LFu/AAAA&#10;FQEAAAsAAAAAAAAAAAAAAAAAHwEAAF9yZWxzLy5yZWxzUEsBAi0AFAAGAAgAAAAhAKkyP6/KAAAA&#10;4gAAAA8AAAAAAAAAAAAAAAAABwIAAGRycy9kb3ducmV2LnhtbFBLBQYAAAAAAwADALcAAAD+AgAA&#10;AAA=&#10;" strokecolor="#94b64e [3046]" strokeweight="2.25pt">
                  <v:stroke endarrow="block"/>
                </v:shape>
                <v:shape id="Straight Arrow Connector 1034840512" o:spid="_x0000_s1064" type="#_x0000_t32" style="position:absolute;left:57899;top:48788;width:6955;height:37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uIjyAAAAOMAAAAPAAAAZHJzL2Rvd25yZXYueG1sRE9fa8Iw&#10;EH8f7DuEG+xtJjo3tRplDBwDUVj1wcejOdtic+mSTNtvbwaDPd7v/y1WnW3EhXyoHWsYDhQI4sKZ&#10;mksNh/36aQoiRGSDjWPS0FOA1fL+boGZcVf+okseS5FCOGSooYqxzaQMRUUWw8C1xIk7OW8xptOX&#10;0ni8pnDbyJFSr9JizamhwpbeKyrO+Y/VUOR+268/Jt8zf9xFmszy0Gx6rR8furc5iEhd/Bf/uT9N&#10;mq+ex9OxehmO4PenBIBc3gAAAP//AwBQSwECLQAUAAYACAAAACEA2+H2y+4AAACFAQAAEwAAAAAA&#10;AAAAAAAAAAAAAAAAW0NvbnRlbnRfVHlwZXNdLnhtbFBLAQItABQABgAIAAAAIQBa9CxbvwAAABUB&#10;AAALAAAAAAAAAAAAAAAAAB8BAABfcmVscy8ucmVsc1BLAQItABQABgAIAAAAIQBvFuIjyAAAAOMA&#10;AAAPAAAAAAAAAAAAAAAAAAcCAABkcnMvZG93bnJldi54bWxQSwUGAAAAAAMAAwC3AAAA/AIAAAAA&#10;" strokecolor="#795d9b [3047]" strokeweight="2.25pt">
                  <v:stroke endarrow="block"/>
                </v:shape>
                <v:shape id="Straight Arrow Connector 1102026063" o:spid="_x0000_s1065" type="#_x0000_t32" style="position:absolute;left:71006;top:48788;width:22032;height:37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erxwAAAOMAAAAPAAAAZHJzL2Rvd25yZXYueG1sRE9fS8Mw&#10;EH8X/A7hBr65ZBGLdMvGVBQFGVjn+60522JzqU3Wdfv0iyD4eL//t1iNrhUD9aHxbGA2VSCIS28b&#10;rgxsP56u70CEiGyx9UwGjhRgtby8WGBu/YHfaShiJVIIhxwN1DF2uZShrMlhmPqOOHFfvncY09lX&#10;0vZ4SOGulVqpTDpsODXU2NFDTeV3sXcGQnGKnzs5vP3sW/26edw+3x7vtTFXk3E9BxFpjP/iP/eL&#10;TfNnSiudqewGfn9KAMjlGQAA//8DAFBLAQItABQABgAIAAAAIQDb4fbL7gAAAIUBAAATAAAAAAAA&#10;AAAAAAAAAAAAAABbQ29udGVudF9UeXBlc10ueG1sUEsBAi0AFAAGAAgAAAAhAFr0LFu/AAAAFQEA&#10;AAsAAAAAAAAAAAAAAAAAHwEAAF9yZWxzLy5yZWxzUEsBAi0AFAAGAAgAAAAhAMqUd6vHAAAA4wAA&#10;AA8AAAAAAAAAAAAAAAAABwIAAGRycy9kb3ducmV2LnhtbFBLBQYAAAAAAwADALcAAAD7AgAAAAA=&#10;" strokeweight="2.25pt">
                  <v:stroke endarrow="block"/>
                </v:shape>
                <v:shape id="Straight Arrow Connector 2086950968" o:spid="_x0000_s1066" type="#_x0000_t32" style="position:absolute;left:83524;top:48790;width:9504;height:36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bWyQAAAOMAAAAPAAAAZHJzL2Rvd25yZXYueG1sRE9da8Iw&#10;FH0f7D+EO/BtJitYtBrFbUw2GIN1+n5trm2xuemaWKu/3jwM9ng434vVYBvRU+drxxqexgoEceFM&#10;zaWG7c/b4xSED8gGG8ek4UIeVsv7uwVmxp35m/o8lCKGsM9QQxVCm0npi4os+rFriSN3cJ3FEGFX&#10;StPhOYbbRiZKpdJizbGhwpZeKiqO+clq8Pk17Pay//w9NcnH1+t2M7k8J1qPHob1HESgIfyL/9zv&#10;RkOipulsomZpHB0/xT8glzcAAAD//wMAUEsBAi0AFAAGAAgAAAAhANvh9svuAAAAhQEAABMAAAAA&#10;AAAAAAAAAAAAAAAAAFtDb250ZW50X1R5cGVzXS54bWxQSwECLQAUAAYACAAAACEAWvQsW78AAAAV&#10;AQAACwAAAAAAAAAAAAAAAAAfAQAAX3JlbHMvLnJlbHNQSwECLQAUAAYACAAAACEA+BR21skAAADj&#10;AAAADwAAAAAAAAAAAAAAAAAHAgAAZHJzL2Rvd25yZXYueG1sUEsFBgAAAAADAAMAtwAAAP0CAAAA&#10;AA==&#10;" strokeweight="2.25pt">
                  <v:stroke endarrow="block"/>
                </v:shape>
                <v:shape id="Straight Arrow Connector 991441030" o:spid="_x0000_s1067" type="#_x0000_t32" style="position:absolute;left:93028;top:48790;width:5060;height:37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zExgAAAOIAAAAPAAAAZHJzL2Rvd25yZXYueG1sRI9Na8JA&#10;EIbvBf/DMkJvdRNr/YiuIsVCr42l5yE7JsHMbNzdmvTfdw+FHl/eL57dYeRO3cmH1omBfJaBIqmc&#10;baU28Hl+e1qDChHFYueEDPxQgMN+8rDDwrpBPuhexlqlEQkFGmhi7AutQ9UQY5i5niR5F+cZY5K+&#10;1tbjkMa50/MsW2rGVtJDgz29NlRdy2828HVdrU589uvTEPRLOb8xdszGPE7H4xZUpDH+h//a79bA&#10;ZpMvFnn2nCASUsIBvf8FAAD//wMAUEsBAi0AFAAGAAgAAAAhANvh9svuAAAAhQEAABMAAAAAAAAA&#10;AAAAAAAAAAAAAFtDb250ZW50X1R5cGVzXS54bWxQSwECLQAUAAYACAAAACEAWvQsW78AAAAVAQAA&#10;CwAAAAAAAAAAAAAAAAAfAQAAX3JlbHMvLnJlbHNQSwECLQAUAAYACAAAACEAHrM8xMYAAADiAAAA&#10;DwAAAAAAAAAAAAAAAAAHAgAAZHJzL2Rvd25yZXYueG1sUEsFBgAAAAADAAMAtwAAAPoCAAAAAA==&#10;" strokeweight="2.25pt">
                  <v:stroke endarrow="block"/>
                </v:shape>
                <v:shape id="Straight Arrow Connector 545703739" o:spid="_x0000_s1068" type="#_x0000_t32" style="position:absolute;left:21000;top:48790;width:58324;height:369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8hfyQAAAOIAAAAPAAAAZHJzL2Rvd25yZXYueG1sRI9Ba8JA&#10;FITvQv/D8gpepG40WmvqKqKIXrWW0tsj+0zSZt+G7Ebjv3cFweMwM98ws0VrSnGm2hWWFQz6EQji&#10;1OqCMwXHr83bBwjnkTWWlknBlRws5i+dGSbaXnhP54PPRICwS1BB7n2VSOnSnAy6vq2Ig3eytUEf&#10;ZJ1JXeMlwE0ph1H0Lg0WHBZyrGiVU/p/aIyCU/ltfm0sm7X761ET2+10ePxRqvvaLj9BeGr9M/xo&#10;77SC8Wg8ieJJPIX7pXAH5PwGAAD//wMAUEsBAi0AFAAGAAgAAAAhANvh9svuAAAAhQEAABMAAAAA&#10;AAAAAAAAAAAAAAAAAFtDb250ZW50X1R5cGVzXS54bWxQSwECLQAUAAYACAAAACEAWvQsW78AAAAV&#10;AQAACwAAAAAAAAAAAAAAAAAfAQAAX3JlbHMvLnJlbHNQSwECLQAUAAYACAAAACEA8kfIX8kAAADi&#10;AAAADwAAAAAAAAAAAAAAAAAHAgAAZHJzL2Rvd25yZXYueG1sUEsFBgAAAAADAAMAtwAAAP0CAAAA&#10;AA==&#10;" strokecolor="#f68c36 [3049]" strokeweight="2.25pt">
                  <v:stroke endarrow="block"/>
                </v:shape>
                <w10:wrap type="square" anchorx="margin" anchory="margin"/>
              </v:group>
            </w:pict>
          </mc:Fallback>
        </mc:AlternateContent>
      </w:r>
    </w:p>
    <w:sectPr w:rsidR="00714AB5" w:rsidRPr="007833CB" w:rsidSect="000A22F1">
      <w:pgSz w:w="17453" w:h="11722" w:orient="landscape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F95D" w14:textId="77777777" w:rsidR="00FF7593" w:rsidRDefault="00FF7593" w:rsidP="00405C12">
      <w:r>
        <w:separator/>
      </w:r>
    </w:p>
  </w:endnote>
  <w:endnote w:type="continuationSeparator" w:id="0">
    <w:p w14:paraId="58E6C0BA" w14:textId="77777777" w:rsidR="00FF7593" w:rsidRDefault="00FF7593" w:rsidP="0040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024E" w14:textId="77777777" w:rsidR="00FF7593" w:rsidRDefault="00FF7593" w:rsidP="00405C12">
      <w:r>
        <w:separator/>
      </w:r>
    </w:p>
  </w:footnote>
  <w:footnote w:type="continuationSeparator" w:id="0">
    <w:p w14:paraId="66DD1AA2" w14:textId="77777777" w:rsidR="00FF7593" w:rsidRDefault="00FF7593" w:rsidP="0040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C24"/>
    <w:multiLevelType w:val="hybridMultilevel"/>
    <w:tmpl w:val="22EAAF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9AB146C"/>
    <w:multiLevelType w:val="hybridMultilevel"/>
    <w:tmpl w:val="2B6C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2FA5"/>
    <w:multiLevelType w:val="multilevel"/>
    <w:tmpl w:val="38C6592E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0C6AC8"/>
    <w:multiLevelType w:val="multilevel"/>
    <w:tmpl w:val="6BB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1078B"/>
    <w:multiLevelType w:val="multilevel"/>
    <w:tmpl w:val="359E47C6"/>
    <w:styleLink w:val="Heading1Bullets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1256207651">
    <w:abstractNumId w:val="4"/>
  </w:num>
  <w:num w:numId="2" w16cid:durableId="1181352767">
    <w:abstractNumId w:val="2"/>
  </w:num>
  <w:num w:numId="3" w16cid:durableId="337119512">
    <w:abstractNumId w:val="0"/>
  </w:num>
  <w:num w:numId="4" w16cid:durableId="437679553">
    <w:abstractNumId w:val="1"/>
  </w:num>
  <w:num w:numId="5" w16cid:durableId="970554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 fillcolor="#36f">
      <v:fill 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YwNDQztbQ0NDIxNTZS0lEKTi0uzszPAykwrQUABOBNfywAAAA="/>
  </w:docVars>
  <w:rsids>
    <w:rsidRoot w:val="0060338F"/>
    <w:rsid w:val="000A22F1"/>
    <w:rsid w:val="000F290F"/>
    <w:rsid w:val="001B6060"/>
    <w:rsid w:val="0020431B"/>
    <w:rsid w:val="00330E8D"/>
    <w:rsid w:val="003B491B"/>
    <w:rsid w:val="003E4ACB"/>
    <w:rsid w:val="00405C12"/>
    <w:rsid w:val="0041435B"/>
    <w:rsid w:val="00480E93"/>
    <w:rsid w:val="004E0D5D"/>
    <w:rsid w:val="005270DB"/>
    <w:rsid w:val="005E2265"/>
    <w:rsid w:val="0060338F"/>
    <w:rsid w:val="006C794D"/>
    <w:rsid w:val="006F3638"/>
    <w:rsid w:val="00714AB5"/>
    <w:rsid w:val="007609B0"/>
    <w:rsid w:val="007833CB"/>
    <w:rsid w:val="007D2C0E"/>
    <w:rsid w:val="008B4154"/>
    <w:rsid w:val="009C1873"/>
    <w:rsid w:val="00A25968"/>
    <w:rsid w:val="00B0279F"/>
    <w:rsid w:val="00B6029D"/>
    <w:rsid w:val="00BB784B"/>
    <w:rsid w:val="00BD37B2"/>
    <w:rsid w:val="00CC6D9A"/>
    <w:rsid w:val="00CD6AB9"/>
    <w:rsid w:val="00CE0639"/>
    <w:rsid w:val="00CF68DB"/>
    <w:rsid w:val="00D42E5C"/>
    <w:rsid w:val="00DC28CE"/>
    <w:rsid w:val="00E4301E"/>
    <w:rsid w:val="00EC0D9D"/>
    <w:rsid w:val="00ED456B"/>
    <w:rsid w:val="00F66324"/>
    <w:rsid w:val="00F67CDD"/>
    <w:rsid w:val="00F70CC4"/>
    <w:rsid w:val="00FA0272"/>
    <w:rsid w:val="00FA12AC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36f">
      <v:fill color="#36f"/>
    </o:shapedefaults>
    <o:shapelayout v:ext="edit">
      <o:idmap v:ext="edit" data="2"/>
    </o:shapelayout>
  </w:shapeDefaults>
  <w:decimalSymbol w:val="."/>
  <w:listSeparator w:val=","/>
  <w14:docId w14:val="0764B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68DB"/>
    <w:rPr>
      <w:rFonts w:ascii="Helvetica" w:hAnsi="Helvetic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0D5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8DB"/>
    <w:rPr>
      <w:color w:val="0000FF"/>
      <w:u w:val="single"/>
    </w:rPr>
  </w:style>
  <w:style w:type="character" w:styleId="FollowedHyperlink">
    <w:name w:val="FollowedHyperlink"/>
    <w:basedOn w:val="DefaultParagraphFont"/>
    <w:rsid w:val="00CF68DB"/>
    <w:rPr>
      <w:color w:val="606420"/>
      <w:u w:val="single"/>
    </w:rPr>
  </w:style>
  <w:style w:type="paragraph" w:styleId="BalloonText">
    <w:name w:val="Balloon Text"/>
    <w:basedOn w:val="Normal"/>
    <w:link w:val="BalloonTextChar"/>
    <w:semiHidden/>
    <w:rsid w:val="00CF6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6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1Bullets">
    <w:name w:val="Heading 1 Bullets"/>
    <w:rsid w:val="00CF68DB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FA12AC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nhideWhenUsed/>
    <w:rsid w:val="00405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5C12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nhideWhenUsed/>
    <w:rsid w:val="00405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C12"/>
    <w:rPr>
      <w:rFonts w:ascii="Helvetica" w:hAnsi="Helvetica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80E93"/>
    <w:pPr>
      <w:spacing w:before="200"/>
    </w:pPr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rsid w:val="004E0D5D"/>
    <w:rPr>
      <w:rFonts w:ascii="Helvetica" w:eastAsiaTheme="majorEastAsia" w:hAnsi="Helvetica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4E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2023-12-01T00:06:00Z</dcterms:created>
  <dcterms:modified xsi:type="dcterms:W3CDTF">2023-12-01T00:44:00Z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26c0e8d0a15753e9e604dfb6565a36e1231dcab3957700f89cf5b3f8163a60be</vt:lpwstr>
  </property>
</Properties>
</file>